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C" w:rsidRPr="004F1C2C" w:rsidRDefault="004F1C2C" w:rsidP="00563126">
      <w:pPr>
        <w:spacing w:line="360" w:lineRule="auto"/>
        <w:jc w:val="center"/>
        <w:rPr>
          <w:b/>
        </w:rPr>
      </w:pPr>
      <w:r w:rsidRPr="00301D8C">
        <w:rPr>
          <w:b/>
        </w:rPr>
        <w:t xml:space="preserve">Утверждены места регистрации </w:t>
      </w:r>
      <w:r w:rsidRPr="004F1C2C">
        <w:rPr>
          <w:b/>
        </w:rPr>
        <w:t>при проведении государственной итоговой аттестации по образовательным программам среднего общего образования на территории Самарской области в 2015 году.</w:t>
      </w:r>
    </w:p>
    <w:p w:rsidR="004F1C2C" w:rsidRPr="00301D8C" w:rsidRDefault="004F1C2C" w:rsidP="00563126">
      <w:pPr>
        <w:spacing w:line="360" w:lineRule="auto"/>
        <w:jc w:val="center"/>
        <w:rPr>
          <w:b/>
        </w:rPr>
      </w:pPr>
    </w:p>
    <w:p w:rsidR="004F1C2C" w:rsidRDefault="004F1C2C" w:rsidP="00563126">
      <w:pPr>
        <w:spacing w:line="360" w:lineRule="auto"/>
        <w:jc w:val="both"/>
      </w:pPr>
      <w:r>
        <w:t xml:space="preserve"> </w:t>
      </w:r>
      <w:r>
        <w:tab/>
        <w:t>Обучающиеся 11(12)-</w:t>
      </w:r>
      <w:proofErr w:type="spellStart"/>
      <w:r>
        <w:t>х</w:t>
      </w:r>
      <w:proofErr w:type="spellEnd"/>
      <w:r>
        <w:t xml:space="preserve"> классов общеобразовательных организаций подают заявление установленного образца в общеобразовательной организации по месту обучения. Срок подачи заявления</w:t>
      </w:r>
      <w:r w:rsidR="00AE2A2A">
        <w:t xml:space="preserve"> -</w:t>
      </w:r>
      <w:r>
        <w:t xml:space="preserve"> </w:t>
      </w:r>
      <w:r>
        <w:rPr>
          <w:b/>
        </w:rPr>
        <w:t>до 1 февраля 2015</w:t>
      </w:r>
      <w:r w:rsidRPr="007078AD">
        <w:rPr>
          <w:b/>
        </w:rPr>
        <w:t xml:space="preserve"> года</w:t>
      </w:r>
      <w:r>
        <w:t xml:space="preserve">. </w:t>
      </w:r>
    </w:p>
    <w:p w:rsidR="00AE2A2A" w:rsidRDefault="004F1C2C" w:rsidP="00563126">
      <w:pPr>
        <w:spacing w:line="360" w:lineRule="auto"/>
        <w:jc w:val="both"/>
      </w:pPr>
      <w:r>
        <w:t xml:space="preserve"> </w:t>
      </w:r>
      <w:r>
        <w:tab/>
      </w:r>
      <w:proofErr w:type="gramStart"/>
      <w:r>
        <w:t xml:space="preserve">Выпускники </w:t>
      </w:r>
      <w:r w:rsidRPr="00301D8C">
        <w:rPr>
          <w:b/>
        </w:rPr>
        <w:t>прошлых лет</w:t>
      </w:r>
      <w:r>
        <w:t>,</w:t>
      </w:r>
      <w:r w:rsidR="00611534">
        <w:t xml:space="preserve"> проживающие на территории города Кинеля и Кинельского района,</w:t>
      </w:r>
      <w:r w:rsidRPr="000B6693">
        <w:t xml:space="preserve"> </w:t>
      </w:r>
      <w:r w:rsidR="00AE2A2A">
        <w:t xml:space="preserve">лица, освоившие основные образовательные программы среднего общего образования в предыдущие годы, но получившие справку об обучении в школе, желающие принять участие в ЕГЭ по </w:t>
      </w:r>
      <w:r w:rsidR="00AE2A2A" w:rsidRPr="00AE2A2A">
        <w:rPr>
          <w:b/>
        </w:rPr>
        <w:t>русскому языку и географии</w:t>
      </w:r>
      <w:r w:rsidR="00AE2A2A">
        <w:t xml:space="preserve"> </w:t>
      </w:r>
      <w:r w:rsidR="00AE2A2A" w:rsidRPr="00AE2A2A">
        <w:rPr>
          <w:b/>
        </w:rPr>
        <w:t>14 февраля 2015 года</w:t>
      </w:r>
      <w:r w:rsidR="00AE2A2A">
        <w:rPr>
          <w:b/>
        </w:rPr>
        <w:t xml:space="preserve">, </w:t>
      </w:r>
      <w:r w:rsidR="00AE2A2A">
        <w:t xml:space="preserve">должны </w:t>
      </w:r>
      <w:r w:rsidR="00AE2A2A" w:rsidRPr="00563126">
        <w:rPr>
          <w:b/>
        </w:rPr>
        <w:t>до 1 декабря 2014 года</w:t>
      </w:r>
      <w:r w:rsidR="00AE2A2A">
        <w:t xml:space="preserve"> подать заявление в Кинельское управление  министерства образования и науки Самарской области</w:t>
      </w:r>
      <w:proofErr w:type="gramEnd"/>
      <w:r w:rsidR="00AE2A2A">
        <w:t xml:space="preserve">, по адресу: </w:t>
      </w:r>
      <w:proofErr w:type="gramStart"/>
      <w:r w:rsidR="00AE2A2A">
        <w:t>г</w:t>
      </w:r>
      <w:proofErr w:type="gramEnd"/>
      <w:r w:rsidR="00AE2A2A">
        <w:t xml:space="preserve">. Кинель, ул. Мира, 41, </w:t>
      </w:r>
      <w:proofErr w:type="spellStart"/>
      <w:r w:rsidR="00AE2A2A">
        <w:t>каб</w:t>
      </w:r>
      <w:proofErr w:type="spellEnd"/>
      <w:r w:rsidR="00AE2A2A">
        <w:t xml:space="preserve">. 12, с </w:t>
      </w:r>
      <w:r w:rsidR="00563126">
        <w:t>09:00 до 16:</w:t>
      </w:r>
      <w:r w:rsidR="00AE2A2A">
        <w:t>00  (тел.6-13-20)</w:t>
      </w:r>
    </w:p>
    <w:p w:rsidR="004F1C2C" w:rsidRPr="00563126" w:rsidRDefault="00563126" w:rsidP="00563126">
      <w:pPr>
        <w:spacing w:line="360" w:lineRule="auto"/>
        <w:ind w:firstLine="708"/>
        <w:jc w:val="both"/>
        <w:rPr>
          <w:b/>
        </w:rPr>
      </w:pPr>
      <w:proofErr w:type="gramStart"/>
      <w:r>
        <w:t xml:space="preserve">Выпускники </w:t>
      </w:r>
      <w:r w:rsidRPr="00563126">
        <w:t>прошлых лет,</w:t>
      </w:r>
      <w:r w:rsidRPr="000B6693">
        <w:t xml:space="preserve"> </w:t>
      </w:r>
      <w:r>
        <w:t xml:space="preserve">лица, освоившие основные образовательные программы среднего общего образования в предыдущие годы, но получившие справку об обучении в школе, желающие принять участие в ЕГЭ </w:t>
      </w:r>
      <w:r w:rsidRPr="00563126">
        <w:rPr>
          <w:b/>
        </w:rPr>
        <w:t xml:space="preserve">в </w:t>
      </w:r>
      <w:r w:rsidR="00EE401E">
        <w:rPr>
          <w:b/>
        </w:rPr>
        <w:t xml:space="preserve">досрочный </w:t>
      </w:r>
      <w:r w:rsidR="00EE401E" w:rsidRPr="00EE401E">
        <w:t>(с 23.03.2015 г. по 24.04.2015 г.)</w:t>
      </w:r>
      <w:r w:rsidR="00EE401E">
        <w:rPr>
          <w:b/>
        </w:rPr>
        <w:t xml:space="preserve"> </w:t>
      </w:r>
      <w:r w:rsidR="00EE401E" w:rsidRPr="00EE401E">
        <w:t xml:space="preserve">и </w:t>
      </w:r>
      <w:r w:rsidR="00EE401E">
        <w:rPr>
          <w:b/>
        </w:rPr>
        <w:t xml:space="preserve">в </w:t>
      </w:r>
      <w:r w:rsidRPr="00563126">
        <w:rPr>
          <w:b/>
        </w:rPr>
        <w:t>основной период</w:t>
      </w:r>
      <w:r>
        <w:t xml:space="preserve"> (с 25.05.2015 г. по 26.06.2015 г.)</w:t>
      </w:r>
      <w:r>
        <w:rPr>
          <w:b/>
        </w:rPr>
        <w:t xml:space="preserve"> </w:t>
      </w:r>
      <w:r>
        <w:t xml:space="preserve">должны </w:t>
      </w:r>
      <w:r w:rsidRPr="00563126">
        <w:rPr>
          <w:b/>
        </w:rPr>
        <w:t>до 1 февраля 2015</w:t>
      </w:r>
      <w:r w:rsidR="004F1C2C" w:rsidRPr="00563126">
        <w:rPr>
          <w:b/>
        </w:rPr>
        <w:t xml:space="preserve"> года</w:t>
      </w:r>
      <w:r w:rsidR="004F1C2C">
        <w:t xml:space="preserve"> подать заявление в Кинельское управление  (тел.6-13-20)</w:t>
      </w:r>
      <w:r>
        <w:t>.</w:t>
      </w:r>
      <w:proofErr w:type="gramEnd"/>
    </w:p>
    <w:p w:rsidR="004F1C2C" w:rsidRDefault="004F1C2C" w:rsidP="00563126">
      <w:pPr>
        <w:spacing w:line="360" w:lineRule="auto"/>
        <w:ind w:firstLine="708"/>
        <w:jc w:val="both"/>
      </w:pPr>
      <w:r>
        <w:t xml:space="preserve"> При подаче </w:t>
      </w:r>
      <w:r w:rsidRPr="002E3B24">
        <w:rPr>
          <w:color w:val="1F497D" w:themeColor="text2"/>
          <w:u w:val="single"/>
        </w:rPr>
        <w:t>заявления</w:t>
      </w:r>
      <w:r w:rsidRPr="00563126">
        <w:t xml:space="preserve"> </w:t>
      </w:r>
      <w:r>
        <w:t xml:space="preserve">заявителем предоставляются </w:t>
      </w:r>
      <w:r w:rsidRPr="00037DF6">
        <w:rPr>
          <w:b/>
        </w:rPr>
        <w:t xml:space="preserve">подлинники и копии </w:t>
      </w:r>
      <w:r>
        <w:t xml:space="preserve">следующих документов: </w:t>
      </w:r>
    </w:p>
    <w:p w:rsidR="004F1C2C" w:rsidRDefault="004F1C2C" w:rsidP="00563126">
      <w:pPr>
        <w:spacing w:line="360" w:lineRule="auto"/>
        <w:jc w:val="both"/>
      </w:pPr>
      <w:r>
        <w:t xml:space="preserve"> • паспорт гражданина РФ </w:t>
      </w:r>
      <w:r w:rsidRPr="00D2553D">
        <w:rPr>
          <w:b/>
        </w:rPr>
        <w:t>или</w:t>
      </w:r>
      <w:r>
        <w:t xml:space="preserve"> один из следующих видов документов, удостоверяющих личность:</w:t>
      </w:r>
    </w:p>
    <w:p w:rsidR="004F1C2C" w:rsidRDefault="004F1C2C" w:rsidP="00563126">
      <w:pPr>
        <w:spacing w:line="360" w:lineRule="auto"/>
        <w:jc w:val="both"/>
      </w:pPr>
      <w:r>
        <w:t xml:space="preserve"> дипломатический паспорт; служебный паспорт; паспорт моряка (удостоверение личности моряка); военный билет, или временное удостоверение личности военнослужащего; временное удостоверение личности гражданина Российской Федерации, выдаваемое на период оформления паспорта (справка ОВД РФ); паспорт гражданина иностранного государства; разрешение на временное проживание; вид на жительство; свидетельство о признании гражданина беженцем (удостоверение беженца);</w:t>
      </w:r>
    </w:p>
    <w:p w:rsidR="004F1C2C" w:rsidRDefault="004F1C2C" w:rsidP="00563126">
      <w:pPr>
        <w:spacing w:line="360" w:lineRule="auto"/>
        <w:jc w:val="both"/>
      </w:pPr>
      <w:r>
        <w:t xml:space="preserve"> • документ об образовании (аттестат или диплом)</w:t>
      </w:r>
    </w:p>
    <w:p w:rsidR="004F1C2C" w:rsidRPr="00037DF6" w:rsidRDefault="004F1C2C" w:rsidP="00563126">
      <w:pPr>
        <w:spacing w:line="360" w:lineRule="auto"/>
      </w:pPr>
    </w:p>
    <w:p w:rsidR="00451767" w:rsidRDefault="00451767" w:rsidP="00563126">
      <w:pPr>
        <w:spacing w:line="360" w:lineRule="auto"/>
      </w:pPr>
    </w:p>
    <w:sectPr w:rsidR="00451767" w:rsidSect="00E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2C"/>
    <w:rsid w:val="00061B29"/>
    <w:rsid w:val="002E3B24"/>
    <w:rsid w:val="00433FBA"/>
    <w:rsid w:val="00451767"/>
    <w:rsid w:val="004F1C2C"/>
    <w:rsid w:val="005145B7"/>
    <w:rsid w:val="00563126"/>
    <w:rsid w:val="00611534"/>
    <w:rsid w:val="00AE2A2A"/>
    <w:rsid w:val="00D2553D"/>
    <w:rsid w:val="00D4309E"/>
    <w:rsid w:val="00EE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Кинельское управление МО и НСО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dcterms:created xsi:type="dcterms:W3CDTF">2014-11-28T06:45:00Z</dcterms:created>
  <dcterms:modified xsi:type="dcterms:W3CDTF">2014-11-28T07:28:00Z</dcterms:modified>
</cp:coreProperties>
</file>