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E9" w:rsidRPr="00610AE9" w:rsidRDefault="00610AE9" w:rsidP="00610AE9">
      <w:pPr>
        <w:spacing w:after="103" w:line="312" w:lineRule="atLeast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610AE9">
        <w:rPr>
          <w:rFonts w:ascii="Helvetica" w:eastAsia="Times New Roman" w:hAnsi="Helvetica" w:cs="Helvetica"/>
          <w:color w:val="333333"/>
          <w:sz w:val="25"/>
          <w:szCs w:val="25"/>
        </w:rPr>
        <w:t xml:space="preserve">Уважаемые коллеги! Предлагаем </w:t>
      </w:r>
      <w:r w:rsidRPr="00610AE9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график</w:t>
      </w:r>
      <w:r w:rsidRPr="00610AE9">
        <w:rPr>
          <w:rFonts w:ascii="Helvetica" w:eastAsia="Times New Roman" w:hAnsi="Helvetica" w:cs="Helvetica"/>
          <w:color w:val="333333"/>
          <w:sz w:val="25"/>
          <w:szCs w:val="25"/>
        </w:rPr>
        <w:t xml:space="preserve"> платных консультаций для педагогических работников по подготовке </w:t>
      </w:r>
      <w:proofErr w:type="spellStart"/>
      <w:r w:rsidRPr="00610AE9">
        <w:rPr>
          <w:rFonts w:ascii="Helvetica" w:eastAsia="Times New Roman" w:hAnsi="Helvetica" w:cs="Helvetica"/>
          <w:color w:val="333333"/>
          <w:sz w:val="25"/>
          <w:szCs w:val="25"/>
        </w:rPr>
        <w:t>портфолио</w:t>
      </w:r>
      <w:proofErr w:type="spellEnd"/>
      <w:r w:rsidRPr="00610AE9">
        <w:rPr>
          <w:rFonts w:ascii="Helvetica" w:eastAsia="Times New Roman" w:hAnsi="Helvetica" w:cs="Helvetica"/>
          <w:color w:val="333333"/>
          <w:sz w:val="25"/>
          <w:szCs w:val="25"/>
        </w:rPr>
        <w:t xml:space="preserve"> достижений на октябрь 2011 года.</w:t>
      </w:r>
    </w:p>
    <w:p w:rsidR="00610AE9" w:rsidRPr="00610AE9" w:rsidRDefault="00610AE9" w:rsidP="00610AE9">
      <w:pPr>
        <w:spacing w:after="103" w:line="312" w:lineRule="atLeast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610AE9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Условия оформления участия:</w:t>
      </w:r>
      <w:r w:rsidRPr="00610AE9">
        <w:rPr>
          <w:rFonts w:ascii="Helvetica" w:eastAsia="Times New Roman" w:hAnsi="Helvetica" w:cs="Helvetica"/>
          <w:color w:val="333333"/>
          <w:sz w:val="25"/>
          <w:szCs w:val="25"/>
        </w:rPr>
        <w:br/>
        <w:t xml:space="preserve">1. Консультация проводится </w:t>
      </w:r>
      <w:r w:rsidRPr="00610AE9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только по предварительной записи*</w:t>
      </w:r>
      <w:r w:rsidRPr="00610AE9">
        <w:rPr>
          <w:rFonts w:ascii="Helvetica" w:eastAsia="Times New Roman" w:hAnsi="Helvetica" w:cs="Helvetica"/>
          <w:color w:val="333333"/>
          <w:sz w:val="25"/>
          <w:szCs w:val="25"/>
        </w:rPr>
        <w:t xml:space="preserve">. Для этого необходимо отправить заявку по </w:t>
      </w:r>
      <w:proofErr w:type="spellStart"/>
      <w:r w:rsidRPr="00610AE9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e-mail</w:t>
      </w:r>
      <w:proofErr w:type="spellEnd"/>
      <w:r w:rsidRPr="00610AE9">
        <w:rPr>
          <w:rFonts w:ascii="Helvetica" w:eastAsia="Times New Roman" w:hAnsi="Helvetica" w:cs="Helvetica"/>
          <w:color w:val="333333"/>
          <w:sz w:val="25"/>
          <w:szCs w:val="25"/>
        </w:rPr>
        <w:t xml:space="preserve">: </w:t>
      </w:r>
      <w:r w:rsidRPr="00610AE9">
        <w:rPr>
          <w:rFonts w:ascii="Helvetica" w:eastAsia="Times New Roman" w:hAnsi="Helvetica" w:cs="Helvetica"/>
          <w:color w:val="333333"/>
          <w:sz w:val="25"/>
          <w:szCs w:val="25"/>
        </w:rPr>
        <w:pict/>
      </w:r>
      <w:hyperlink r:id="rId4" w:history="1">
        <w:r w:rsidRPr="00610AE9">
          <w:rPr>
            <w:rFonts w:ascii="Helvetica" w:eastAsia="Times New Roman" w:hAnsi="Helvetica" w:cs="Helvetica"/>
            <w:color w:val="5076B6"/>
            <w:sz w:val="25"/>
            <w:szCs w:val="25"/>
          </w:rPr>
          <w:t>consult@cposo.ru</w:t>
        </w:r>
      </w:hyperlink>
      <w:r w:rsidRPr="00610AE9">
        <w:rPr>
          <w:rFonts w:ascii="Helvetica" w:eastAsia="Times New Roman" w:hAnsi="Helvetica" w:cs="Helvetica"/>
          <w:color w:val="333333"/>
          <w:sz w:val="25"/>
          <w:szCs w:val="25"/>
        </w:rPr>
        <w:t xml:space="preserve"> </w:t>
      </w:r>
      <w:r w:rsidRPr="00610AE9">
        <w:rPr>
          <w:rFonts w:ascii="Helvetica" w:eastAsia="Times New Roman" w:hAnsi="Helvetica" w:cs="Helvetica"/>
          <w:color w:val="333333"/>
          <w:sz w:val="25"/>
          <w:szCs w:val="25"/>
        </w:rPr>
        <w:pict/>
      </w:r>
      <w:r w:rsidRPr="00610AE9">
        <w:rPr>
          <w:rFonts w:ascii="Helvetica" w:eastAsia="Times New Roman" w:hAnsi="Helvetica" w:cs="Helvetica"/>
          <w:vanish/>
          <w:color w:val="333333"/>
          <w:sz w:val="25"/>
          <w:szCs w:val="25"/>
        </w:rPr>
        <w:t xml:space="preserve">Этот e-mail защищен от спам-ботов. Для его просмотра в вашем браузере должна быть включена поддержка Java-script </w:t>
      </w:r>
      <w:r w:rsidRPr="00610AE9">
        <w:rPr>
          <w:rFonts w:ascii="Helvetica" w:eastAsia="Times New Roman" w:hAnsi="Helvetica" w:cs="Helvetica"/>
          <w:vanish/>
          <w:color w:val="333333"/>
          <w:sz w:val="25"/>
          <w:szCs w:val="25"/>
        </w:rPr>
        <w:pict/>
      </w:r>
      <w:r w:rsidRPr="00610AE9">
        <w:rPr>
          <w:rFonts w:ascii="Helvetica" w:eastAsia="Times New Roman" w:hAnsi="Helvetica" w:cs="Helvetica"/>
          <w:color w:val="333333"/>
          <w:sz w:val="25"/>
          <w:szCs w:val="25"/>
        </w:rPr>
        <w:br/>
        <w:t>2. В заявке обязательно указать  фамилию, имя, отчество; должность; образовательное учреждение;  тел. контакта. Необходимо дождаться ответа на письмо. Ответ будет либо «</w:t>
      </w:r>
      <w:r w:rsidRPr="00610AE9">
        <w:rPr>
          <w:rFonts w:ascii="Helvetica" w:eastAsia="Times New Roman" w:hAnsi="Helvetica" w:cs="Helvetica"/>
          <w:i/>
          <w:iCs/>
          <w:color w:val="333333"/>
          <w:sz w:val="25"/>
          <w:szCs w:val="25"/>
        </w:rPr>
        <w:t>ваша заявка принята»,</w:t>
      </w:r>
      <w:r w:rsidRPr="00610AE9">
        <w:rPr>
          <w:rFonts w:ascii="Helvetica" w:eastAsia="Times New Roman" w:hAnsi="Helvetica" w:cs="Helvetica"/>
          <w:color w:val="333333"/>
          <w:sz w:val="25"/>
          <w:szCs w:val="25"/>
        </w:rPr>
        <w:t xml:space="preserve"> либо «</w:t>
      </w:r>
      <w:r w:rsidRPr="00610AE9">
        <w:rPr>
          <w:rFonts w:ascii="Helvetica" w:eastAsia="Times New Roman" w:hAnsi="Helvetica" w:cs="Helvetica"/>
          <w:i/>
          <w:iCs/>
          <w:color w:val="333333"/>
          <w:sz w:val="25"/>
          <w:szCs w:val="25"/>
        </w:rPr>
        <w:t>прием заявок на данный период прекращен».</w:t>
      </w:r>
      <w:r w:rsidRPr="00610AE9">
        <w:rPr>
          <w:rFonts w:ascii="Helvetica" w:eastAsia="Times New Roman" w:hAnsi="Helvetica" w:cs="Helvetica"/>
          <w:color w:val="333333"/>
          <w:sz w:val="25"/>
          <w:szCs w:val="25"/>
        </w:rPr>
        <w:br/>
        <w:t xml:space="preserve">3. В день консультации необходимо сдать заполненный </w:t>
      </w:r>
      <w:hyperlink r:id="rId5" w:history="1">
        <w:r w:rsidRPr="00610AE9">
          <w:rPr>
            <w:rFonts w:ascii="Helvetica" w:eastAsia="Times New Roman" w:hAnsi="Helvetica" w:cs="Helvetica"/>
            <w:color w:val="5076B6"/>
            <w:sz w:val="25"/>
            <w:szCs w:val="25"/>
          </w:rPr>
          <w:t xml:space="preserve">договор </w:t>
        </w:r>
      </w:hyperlink>
      <w:r w:rsidRPr="00610AE9">
        <w:rPr>
          <w:rFonts w:ascii="Helvetica" w:eastAsia="Times New Roman" w:hAnsi="Helvetica" w:cs="Helvetica"/>
          <w:color w:val="333333"/>
          <w:sz w:val="25"/>
          <w:szCs w:val="25"/>
        </w:rPr>
        <w:t>и произвести оплату.</w:t>
      </w:r>
    </w:p>
    <w:p w:rsidR="00610AE9" w:rsidRPr="00610AE9" w:rsidRDefault="00610AE9" w:rsidP="00610AE9">
      <w:pPr>
        <w:spacing w:before="514" w:after="206" w:line="312" w:lineRule="atLeast"/>
        <w:outlineLvl w:val="3"/>
        <w:rPr>
          <w:rFonts w:ascii="Tahoma" w:eastAsia="Times New Roman" w:hAnsi="Tahoma" w:cs="Tahoma"/>
          <w:b/>
          <w:bCs/>
          <w:color w:val="5076B6"/>
          <w:sz w:val="27"/>
          <w:szCs w:val="27"/>
        </w:rPr>
      </w:pPr>
      <w:r w:rsidRPr="00610AE9">
        <w:rPr>
          <w:rFonts w:ascii="Tahoma" w:eastAsia="Times New Roman" w:hAnsi="Tahoma" w:cs="Tahoma"/>
          <w:b/>
          <w:bCs/>
          <w:color w:val="5076B6"/>
          <w:sz w:val="27"/>
          <w:szCs w:val="27"/>
        </w:rPr>
        <w:t xml:space="preserve">График консультаций по подготовке </w:t>
      </w:r>
      <w:proofErr w:type="spellStart"/>
      <w:r w:rsidRPr="00610AE9">
        <w:rPr>
          <w:rFonts w:ascii="Tahoma" w:eastAsia="Times New Roman" w:hAnsi="Tahoma" w:cs="Tahoma"/>
          <w:b/>
          <w:bCs/>
          <w:color w:val="5076B6"/>
          <w:sz w:val="27"/>
          <w:szCs w:val="27"/>
        </w:rPr>
        <w:t>портфолио</w:t>
      </w:r>
      <w:proofErr w:type="spellEnd"/>
      <w:r w:rsidRPr="00610AE9">
        <w:rPr>
          <w:rFonts w:ascii="Tahoma" w:eastAsia="Times New Roman" w:hAnsi="Tahoma" w:cs="Tahoma"/>
          <w:b/>
          <w:bCs/>
          <w:color w:val="5076B6"/>
          <w:sz w:val="27"/>
          <w:szCs w:val="27"/>
        </w:rPr>
        <w:t xml:space="preserve"> достижений (октябрь 2011 г.)</w:t>
      </w:r>
    </w:p>
    <w:p w:rsidR="00610AE9" w:rsidRPr="00610AE9" w:rsidRDefault="00610AE9" w:rsidP="00610AE9">
      <w:pPr>
        <w:spacing w:after="0" w:line="312" w:lineRule="atLeast"/>
        <w:jc w:val="center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610AE9">
        <w:rPr>
          <w:rFonts w:ascii="Helvetica" w:eastAsia="Times New Roman" w:hAnsi="Helvetica" w:cs="Helvetica"/>
          <w:color w:val="333333"/>
          <w:sz w:val="25"/>
          <w:szCs w:val="25"/>
        </w:rPr>
        <w:t> </w:t>
      </w:r>
    </w:p>
    <w:tbl>
      <w:tblPr>
        <w:tblW w:w="9225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60"/>
        <w:gridCol w:w="1220"/>
        <w:gridCol w:w="3202"/>
        <w:gridCol w:w="1631"/>
        <w:gridCol w:w="1612"/>
      </w:tblGrid>
      <w:tr w:rsidR="00610AE9" w:rsidRPr="00610AE9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 xml:space="preserve">Дата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 xml:space="preserve">Время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Категория слушателей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 xml:space="preserve">Аудитория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Оформление заявки</w:t>
            </w:r>
          </w:p>
        </w:tc>
      </w:tr>
      <w:tr w:rsidR="00610AE9" w:rsidRPr="00610AE9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10.10.2011</w:t>
            </w: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br/>
              <w:t>понедельник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15.00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учитель ОУ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актовый зал (ауд. №26)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с 4.10.2011 по 07.10.2011г</w:t>
            </w:r>
          </w:p>
        </w:tc>
      </w:tr>
      <w:tr w:rsidR="00610AE9" w:rsidRPr="00610AE9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11.10.2011</w:t>
            </w: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br/>
              <w:t>вторник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10.00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педагог дополнительного образования, педагог-организатор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proofErr w:type="spellStart"/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Каб</w:t>
            </w:r>
            <w:proofErr w:type="spellEnd"/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. №15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с 4.10.2011 по 07.10.2011г</w:t>
            </w:r>
          </w:p>
        </w:tc>
      </w:tr>
      <w:tr w:rsidR="00610AE9" w:rsidRPr="00610AE9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14.10.2011</w:t>
            </w: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br/>
              <w:t>пятница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15.00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тренер-преподаватель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proofErr w:type="spellStart"/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Каб</w:t>
            </w:r>
            <w:proofErr w:type="spellEnd"/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. №15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с 4.10.2011 по 12.10.2011г</w:t>
            </w:r>
          </w:p>
        </w:tc>
      </w:tr>
      <w:tr w:rsidR="00610AE9" w:rsidRPr="00610AE9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25.10. 2011</w:t>
            </w: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br/>
              <w:t>вторник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15.00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 xml:space="preserve">преподаватель (учреждения НПО, СПО)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актовый зал (ауд. №26)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с 10.10.2011 по 21.10.2011г</w:t>
            </w:r>
          </w:p>
        </w:tc>
      </w:tr>
      <w:tr w:rsidR="00610AE9" w:rsidRPr="00610AE9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25.10. 2011</w:t>
            </w: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br/>
              <w:t>вторник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15.00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мастер производственного обучения (учреждения НПО, СПО)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proofErr w:type="spellStart"/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Каб</w:t>
            </w:r>
            <w:proofErr w:type="spellEnd"/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. №15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с 10.10.2011 по 21.10.2011г</w:t>
            </w:r>
          </w:p>
        </w:tc>
      </w:tr>
      <w:tr w:rsidR="00610AE9" w:rsidRPr="00610AE9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27.10.2011</w:t>
            </w: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br/>
              <w:t xml:space="preserve">четверг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15.00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воспитатель ДОУ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актовый зал (ауд. №26)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с 10.10.2011 по 21.10.2011г</w:t>
            </w:r>
          </w:p>
        </w:tc>
      </w:tr>
      <w:tr w:rsidR="00610AE9" w:rsidRPr="00610AE9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28.10.2011</w:t>
            </w: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br/>
              <w:t>пятница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15.00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учитель-логопед, учитель-дефектолог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proofErr w:type="spellStart"/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Каб</w:t>
            </w:r>
            <w:proofErr w:type="spellEnd"/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. №15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с 4.10.2011 по 21.10.2011г</w:t>
            </w:r>
          </w:p>
        </w:tc>
      </w:tr>
      <w:tr w:rsidR="00610AE9" w:rsidRPr="00610AE9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lastRenderedPageBreak/>
              <w:t>28.10.2011</w:t>
            </w: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br/>
              <w:t>пятница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15.00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педагог-психолог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proofErr w:type="spellStart"/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Каб</w:t>
            </w:r>
            <w:proofErr w:type="spellEnd"/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. №13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AE9" w:rsidRPr="00610AE9" w:rsidRDefault="00610AE9" w:rsidP="00610AE9">
            <w:pPr>
              <w:spacing w:after="103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</w:pPr>
            <w:r w:rsidRPr="00610AE9">
              <w:rPr>
                <w:rFonts w:ascii="Helvetica" w:eastAsia="Times New Roman" w:hAnsi="Helvetica" w:cs="Helvetica"/>
                <w:color w:val="333333"/>
                <w:sz w:val="25"/>
                <w:szCs w:val="25"/>
              </w:rPr>
              <w:t>с 4.10.2011 по 21.10.2011г</w:t>
            </w:r>
          </w:p>
        </w:tc>
      </w:tr>
    </w:tbl>
    <w:p w:rsidR="00610AE9" w:rsidRPr="00610AE9" w:rsidRDefault="00610AE9" w:rsidP="00610AE9">
      <w:pPr>
        <w:spacing w:after="103" w:line="312" w:lineRule="atLeast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610AE9">
        <w:rPr>
          <w:rFonts w:ascii="Helvetica" w:eastAsia="Times New Roman" w:hAnsi="Helvetica" w:cs="Helvetica"/>
          <w:color w:val="333333"/>
          <w:sz w:val="25"/>
          <w:szCs w:val="25"/>
        </w:rPr>
        <w:t>*Внимание! Количество мест в аудитории ограниченно, принять всех желающих (без предварительной заявки) не сможем!</w:t>
      </w:r>
    </w:p>
    <w:p w:rsidR="00D87C48" w:rsidRDefault="00D87C48"/>
    <w:sectPr w:rsidR="00D8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610AE9"/>
    <w:rsid w:val="00610AE9"/>
    <w:rsid w:val="00D8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AE9"/>
    <w:rPr>
      <w:b w:val="0"/>
      <w:bCs w:val="0"/>
      <w:strike w:val="0"/>
      <w:dstrike w:val="0"/>
      <w:color w:val="5076B6"/>
      <w:u w:val="none"/>
      <w:effect w:val="none"/>
    </w:rPr>
  </w:style>
  <w:style w:type="paragraph" w:styleId="a4">
    <w:name w:val="Normal (Web)"/>
    <w:basedOn w:val="a"/>
    <w:uiPriority w:val="99"/>
    <w:unhideWhenUsed/>
    <w:rsid w:val="00610AE9"/>
    <w:pPr>
      <w:spacing w:after="103" w:line="240" w:lineRule="auto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oso.ru/res/attest/2011/16.doc" TargetMode="External"/><Relationship Id="rId4" Type="http://schemas.openxmlformats.org/officeDocument/2006/relationships/hyperlink" Target="mailto:consult@cpo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Company>Ресурсный центр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ТМ</dc:creator>
  <cp:keywords/>
  <dc:description/>
  <cp:lastModifiedBy>Мамонова ТМ</cp:lastModifiedBy>
  <cp:revision>2</cp:revision>
  <dcterms:created xsi:type="dcterms:W3CDTF">2011-10-06T12:05:00Z</dcterms:created>
  <dcterms:modified xsi:type="dcterms:W3CDTF">2011-10-06T12:06:00Z</dcterms:modified>
</cp:coreProperties>
</file>