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58" w:rsidRPr="00A71158" w:rsidRDefault="00A71158" w:rsidP="00A71158">
      <w:pPr>
        <w:pStyle w:val="a3"/>
        <w:shd w:val="clear" w:color="auto" w:fill="FFFFFF"/>
        <w:spacing w:before="0" w:beforeAutospacing="0" w:after="0" w:afterAutospacing="0"/>
        <w:ind w:firstLine="360"/>
        <w:jc w:val="both"/>
        <w:rPr>
          <w:color w:val="0D0D0D" w:themeColor="text1" w:themeTint="F2"/>
          <w:sz w:val="28"/>
          <w:szCs w:val="28"/>
        </w:rPr>
      </w:pPr>
      <w:r>
        <w:rPr>
          <w:sz w:val="28"/>
          <w:szCs w:val="28"/>
        </w:rPr>
        <w:t xml:space="preserve">В наши дни декоративно-прикладное искусство переживает необычайный рассвет и </w:t>
      </w:r>
      <w:r w:rsidRPr="00A71158">
        <w:rPr>
          <w:color w:val="0D0D0D" w:themeColor="text1" w:themeTint="F2"/>
          <w:sz w:val="28"/>
          <w:szCs w:val="28"/>
        </w:rPr>
        <w:t>является универсальным средством формирования и развития художественно-творческих способностей</w:t>
      </w:r>
      <w:r>
        <w:rPr>
          <w:color w:val="0D0D0D" w:themeColor="text1" w:themeTint="F2"/>
          <w:sz w:val="28"/>
          <w:szCs w:val="28"/>
        </w:rPr>
        <w:t xml:space="preserve"> у подрастающего поколения, так как н</w:t>
      </w:r>
      <w:r w:rsidRPr="00A71158">
        <w:rPr>
          <w:color w:val="0D0D0D" w:themeColor="text1" w:themeTint="F2"/>
          <w:sz w:val="28"/>
          <w:szCs w:val="28"/>
        </w:rPr>
        <w:t xml:space="preserve">ародное творчество </w:t>
      </w:r>
      <w:r>
        <w:rPr>
          <w:color w:val="0D0D0D" w:themeColor="text1" w:themeTint="F2"/>
          <w:sz w:val="28"/>
          <w:szCs w:val="28"/>
        </w:rPr>
        <w:t xml:space="preserve">во все времена </w:t>
      </w:r>
      <w:r w:rsidRPr="00A71158">
        <w:rPr>
          <w:color w:val="0D0D0D" w:themeColor="text1" w:themeTint="F2"/>
          <w:sz w:val="28"/>
          <w:szCs w:val="28"/>
        </w:rPr>
        <w:t>имеет свои великие традиции, преисполненные вкуса, восходящего к народному искусству.</w:t>
      </w:r>
    </w:p>
    <w:p w:rsidR="005C791D" w:rsidRPr="00326A1F" w:rsidRDefault="00021352" w:rsidP="00550C0D">
      <w:pPr>
        <w:pStyle w:val="a3"/>
        <w:shd w:val="clear" w:color="auto" w:fill="FFFFFF"/>
        <w:spacing w:before="0" w:beforeAutospacing="0" w:after="0" w:afterAutospacing="0"/>
        <w:ind w:firstLine="360"/>
        <w:jc w:val="both"/>
        <w:rPr>
          <w:color w:val="0D0D0D" w:themeColor="text1" w:themeTint="F2"/>
          <w:sz w:val="28"/>
          <w:szCs w:val="28"/>
          <w:shd w:val="clear" w:color="auto" w:fill="FFFFFF"/>
        </w:rPr>
      </w:pPr>
      <w:r w:rsidRPr="00326A1F">
        <w:rPr>
          <w:color w:val="0D0D0D" w:themeColor="text1" w:themeTint="F2"/>
          <w:sz w:val="28"/>
          <w:szCs w:val="28"/>
        </w:rPr>
        <w:t xml:space="preserve">Продолжая череду мероприятий, посвященных 50-летию Центра детского творчества муниципального района </w:t>
      </w:r>
      <w:proofErr w:type="spellStart"/>
      <w:r w:rsidRPr="00326A1F">
        <w:rPr>
          <w:color w:val="0D0D0D" w:themeColor="text1" w:themeTint="F2"/>
          <w:sz w:val="28"/>
          <w:szCs w:val="28"/>
        </w:rPr>
        <w:t>Кинельский</w:t>
      </w:r>
      <w:proofErr w:type="spellEnd"/>
      <w:r w:rsidRPr="00326A1F">
        <w:rPr>
          <w:color w:val="0D0D0D" w:themeColor="text1" w:themeTint="F2"/>
          <w:sz w:val="28"/>
          <w:szCs w:val="28"/>
        </w:rPr>
        <w:t xml:space="preserve">, </w:t>
      </w:r>
      <w:r w:rsidRPr="00326A1F">
        <w:rPr>
          <w:color w:val="0D0D0D" w:themeColor="text1" w:themeTint="F2"/>
          <w:sz w:val="28"/>
          <w:szCs w:val="28"/>
          <w:shd w:val="clear" w:color="auto" w:fill="FFFFFF"/>
        </w:rPr>
        <w:t xml:space="preserve">20 января в Доме Культуры поселка </w:t>
      </w:r>
      <w:proofErr w:type="spellStart"/>
      <w:r w:rsidRPr="00326A1F">
        <w:rPr>
          <w:color w:val="0D0D0D" w:themeColor="text1" w:themeTint="F2"/>
          <w:sz w:val="28"/>
          <w:szCs w:val="28"/>
          <w:shd w:val="clear" w:color="auto" w:fill="FFFFFF"/>
        </w:rPr>
        <w:t>Кинельский</w:t>
      </w:r>
      <w:proofErr w:type="spellEnd"/>
      <w:r w:rsidRPr="00326A1F">
        <w:rPr>
          <w:color w:val="0D0D0D" w:themeColor="text1" w:themeTint="F2"/>
          <w:sz w:val="28"/>
          <w:szCs w:val="28"/>
          <w:shd w:val="clear" w:color="auto" w:fill="FFFFFF"/>
        </w:rPr>
        <w:t xml:space="preserve"> прошло торжественное открытие выставки декоративно-прикладного творчества «</w:t>
      </w:r>
      <w:proofErr w:type="spellStart"/>
      <w:r w:rsidRPr="00326A1F">
        <w:rPr>
          <w:color w:val="0D0D0D" w:themeColor="text1" w:themeTint="F2"/>
          <w:sz w:val="28"/>
          <w:szCs w:val="28"/>
          <w:shd w:val="clear" w:color="auto" w:fill="FFFFFF"/>
        </w:rPr>
        <w:t>Любавушка</w:t>
      </w:r>
      <w:proofErr w:type="spellEnd"/>
      <w:r w:rsidRPr="00326A1F">
        <w:rPr>
          <w:color w:val="0D0D0D" w:themeColor="text1" w:themeTint="F2"/>
          <w:sz w:val="28"/>
          <w:szCs w:val="28"/>
          <w:shd w:val="clear" w:color="auto" w:fill="FFFFFF"/>
        </w:rPr>
        <w:t xml:space="preserve">».    </w:t>
      </w:r>
    </w:p>
    <w:p w:rsidR="00A72FBA" w:rsidRDefault="005C791D" w:rsidP="00A72FBA">
      <w:pPr>
        <w:pStyle w:val="a3"/>
        <w:shd w:val="clear" w:color="auto" w:fill="FFFFFF"/>
        <w:spacing w:before="0" w:beforeAutospacing="0" w:after="0" w:afterAutospacing="0"/>
        <w:ind w:firstLine="360"/>
        <w:jc w:val="both"/>
        <w:rPr>
          <w:color w:val="0D0D0D" w:themeColor="text1" w:themeTint="F2"/>
          <w:sz w:val="28"/>
          <w:szCs w:val="28"/>
        </w:rPr>
      </w:pPr>
      <w:r w:rsidRPr="00326A1F">
        <w:rPr>
          <w:color w:val="0D0D0D" w:themeColor="text1" w:themeTint="F2"/>
          <w:sz w:val="28"/>
          <w:szCs w:val="28"/>
          <w:shd w:val="clear" w:color="auto" w:fill="FFFFFF"/>
        </w:rPr>
        <w:t>На выставке было представлено более 40 творческих работ, авторами которой стали обучающиеся детского объединения «</w:t>
      </w:r>
      <w:proofErr w:type="spellStart"/>
      <w:r w:rsidRPr="00326A1F">
        <w:rPr>
          <w:color w:val="0D0D0D" w:themeColor="text1" w:themeTint="F2"/>
          <w:sz w:val="28"/>
          <w:szCs w:val="28"/>
          <w:shd w:val="clear" w:color="auto" w:fill="FFFFFF"/>
        </w:rPr>
        <w:t>Любава</w:t>
      </w:r>
      <w:proofErr w:type="spellEnd"/>
      <w:r w:rsidRPr="00326A1F">
        <w:rPr>
          <w:color w:val="0D0D0D" w:themeColor="text1" w:themeTint="F2"/>
          <w:sz w:val="28"/>
          <w:szCs w:val="28"/>
          <w:shd w:val="clear" w:color="auto" w:fill="FFFFFF"/>
        </w:rPr>
        <w:t xml:space="preserve">» и их педагог </w:t>
      </w:r>
      <w:proofErr w:type="spellStart"/>
      <w:r w:rsidRPr="00326A1F">
        <w:rPr>
          <w:color w:val="0D0D0D" w:themeColor="text1" w:themeTint="F2"/>
          <w:sz w:val="28"/>
          <w:szCs w:val="28"/>
          <w:shd w:val="clear" w:color="auto" w:fill="FFFFFF"/>
        </w:rPr>
        <w:t>Пронюшкина</w:t>
      </w:r>
      <w:proofErr w:type="spellEnd"/>
      <w:r w:rsidRPr="00326A1F">
        <w:rPr>
          <w:color w:val="0D0D0D" w:themeColor="text1" w:themeTint="F2"/>
          <w:sz w:val="28"/>
          <w:szCs w:val="28"/>
          <w:shd w:val="clear" w:color="auto" w:fill="FFFFFF"/>
        </w:rPr>
        <w:t xml:space="preserve"> Марина Анатольевна</w:t>
      </w:r>
      <w:r w:rsidR="00A71158">
        <w:rPr>
          <w:color w:val="0D0D0D" w:themeColor="text1" w:themeTint="F2"/>
          <w:sz w:val="28"/>
          <w:szCs w:val="28"/>
          <w:shd w:val="clear" w:color="auto" w:fill="FFFFFF"/>
        </w:rPr>
        <w:t>, которая</w:t>
      </w:r>
      <w:r w:rsidRPr="00326A1F">
        <w:rPr>
          <w:color w:val="0D0D0D" w:themeColor="text1" w:themeTint="F2"/>
          <w:sz w:val="28"/>
          <w:szCs w:val="28"/>
        </w:rPr>
        <w:t xml:space="preserve"> более 10 лет </w:t>
      </w:r>
      <w:r w:rsidR="00A72FBA">
        <w:rPr>
          <w:color w:val="0D0D0D" w:themeColor="text1" w:themeTint="F2"/>
          <w:sz w:val="28"/>
          <w:szCs w:val="28"/>
        </w:rPr>
        <w:t>работает в Центра детского творчества. А свою профессиональную деятельность Марина Анатольевна  осуществляет</w:t>
      </w:r>
      <w:r w:rsidR="00326A1F" w:rsidRPr="00326A1F">
        <w:rPr>
          <w:color w:val="0D0D0D" w:themeColor="text1" w:themeTint="F2"/>
          <w:sz w:val="28"/>
          <w:szCs w:val="28"/>
        </w:rPr>
        <w:t xml:space="preserve"> </w:t>
      </w:r>
      <w:r w:rsidR="00550C0D">
        <w:rPr>
          <w:color w:val="0D0D0D" w:themeColor="text1" w:themeTint="F2"/>
          <w:sz w:val="28"/>
          <w:szCs w:val="28"/>
        </w:rPr>
        <w:t xml:space="preserve">на </w:t>
      </w:r>
      <w:r w:rsidR="00326A1F" w:rsidRPr="00326A1F">
        <w:rPr>
          <w:color w:val="0D0D0D" w:themeColor="text1" w:themeTint="F2"/>
          <w:sz w:val="28"/>
          <w:szCs w:val="28"/>
        </w:rPr>
        <w:t xml:space="preserve"> </w:t>
      </w:r>
      <w:r w:rsidR="00550C0D">
        <w:rPr>
          <w:color w:val="0D0D0D" w:themeColor="text1" w:themeTint="F2"/>
          <w:sz w:val="28"/>
          <w:szCs w:val="28"/>
        </w:rPr>
        <w:t xml:space="preserve">базе школы и детского сада </w:t>
      </w:r>
      <w:r w:rsidR="00326A1F" w:rsidRPr="00326A1F">
        <w:rPr>
          <w:color w:val="0D0D0D" w:themeColor="text1" w:themeTint="F2"/>
          <w:sz w:val="28"/>
          <w:szCs w:val="28"/>
        </w:rPr>
        <w:t xml:space="preserve"> с. </w:t>
      </w:r>
      <w:proofErr w:type="spellStart"/>
      <w:r w:rsidR="00326A1F" w:rsidRPr="00326A1F">
        <w:rPr>
          <w:color w:val="0D0D0D" w:themeColor="text1" w:themeTint="F2"/>
          <w:sz w:val="28"/>
          <w:szCs w:val="28"/>
        </w:rPr>
        <w:t>Домашка</w:t>
      </w:r>
      <w:proofErr w:type="spellEnd"/>
      <w:r w:rsidR="00326A1F" w:rsidRPr="00326A1F">
        <w:rPr>
          <w:color w:val="0D0D0D" w:themeColor="text1" w:themeTint="F2"/>
          <w:sz w:val="28"/>
          <w:szCs w:val="28"/>
        </w:rPr>
        <w:t xml:space="preserve">. </w:t>
      </w:r>
    </w:p>
    <w:p w:rsidR="00326A1F" w:rsidRPr="0059031D" w:rsidRDefault="00326A1F" w:rsidP="0059031D">
      <w:pPr>
        <w:pStyle w:val="a3"/>
        <w:shd w:val="clear" w:color="auto" w:fill="FFFFFF"/>
        <w:spacing w:before="0" w:beforeAutospacing="0" w:after="150" w:afterAutospacing="0"/>
        <w:ind w:firstLine="360"/>
        <w:jc w:val="both"/>
        <w:rPr>
          <w:color w:val="0D0D0D" w:themeColor="text1" w:themeTint="F2"/>
          <w:sz w:val="28"/>
          <w:szCs w:val="28"/>
          <w:shd w:val="clear" w:color="auto" w:fill="FFFFFF"/>
        </w:rPr>
      </w:pPr>
      <w:r w:rsidRPr="00326A1F">
        <w:rPr>
          <w:color w:val="0D0D0D" w:themeColor="text1" w:themeTint="F2"/>
          <w:sz w:val="28"/>
          <w:szCs w:val="28"/>
        </w:rPr>
        <w:t>Н</w:t>
      </w:r>
      <w:r w:rsidR="005C791D" w:rsidRPr="00326A1F">
        <w:rPr>
          <w:color w:val="0D0D0D" w:themeColor="text1" w:themeTint="F2"/>
          <w:sz w:val="28"/>
          <w:szCs w:val="28"/>
        </w:rPr>
        <w:t xml:space="preserve">а занятиях </w:t>
      </w:r>
      <w:r w:rsidR="00A71158">
        <w:rPr>
          <w:color w:val="0D0D0D" w:themeColor="text1" w:themeTint="F2"/>
          <w:sz w:val="28"/>
          <w:szCs w:val="28"/>
        </w:rPr>
        <w:t xml:space="preserve">Марина Анатольевна </w:t>
      </w:r>
      <w:r w:rsidRPr="00326A1F">
        <w:rPr>
          <w:color w:val="0D0D0D" w:themeColor="text1" w:themeTint="F2"/>
          <w:sz w:val="28"/>
          <w:szCs w:val="28"/>
        </w:rPr>
        <w:t xml:space="preserve"> большое внимание уделяет развитию худож</w:t>
      </w:r>
      <w:r w:rsidR="00744C81">
        <w:rPr>
          <w:color w:val="0D0D0D" w:themeColor="text1" w:themeTint="F2"/>
          <w:sz w:val="28"/>
          <w:szCs w:val="28"/>
        </w:rPr>
        <w:t xml:space="preserve">ественного вкуса и  </w:t>
      </w:r>
      <w:r w:rsidRPr="00326A1F">
        <w:rPr>
          <w:color w:val="0D0D0D" w:themeColor="text1" w:themeTint="F2"/>
          <w:sz w:val="28"/>
          <w:szCs w:val="28"/>
        </w:rPr>
        <w:t xml:space="preserve">творческих способностей у </w:t>
      </w:r>
      <w:r w:rsidR="00A71158">
        <w:rPr>
          <w:color w:val="0D0D0D" w:themeColor="text1" w:themeTint="F2"/>
          <w:sz w:val="28"/>
          <w:szCs w:val="28"/>
        </w:rPr>
        <w:t xml:space="preserve">каждого </w:t>
      </w:r>
      <w:r w:rsidRPr="00326A1F">
        <w:rPr>
          <w:color w:val="0D0D0D" w:themeColor="text1" w:themeTint="F2"/>
          <w:sz w:val="28"/>
          <w:szCs w:val="28"/>
        </w:rPr>
        <w:t>обучающ</w:t>
      </w:r>
      <w:r w:rsidR="00A71158">
        <w:rPr>
          <w:color w:val="0D0D0D" w:themeColor="text1" w:themeTint="F2"/>
          <w:sz w:val="28"/>
          <w:szCs w:val="28"/>
        </w:rPr>
        <w:t>его</w:t>
      </w:r>
      <w:r w:rsidRPr="00326A1F">
        <w:rPr>
          <w:color w:val="0D0D0D" w:themeColor="text1" w:themeTint="F2"/>
          <w:sz w:val="28"/>
          <w:szCs w:val="28"/>
        </w:rPr>
        <w:t xml:space="preserve">ся,  </w:t>
      </w:r>
      <w:r w:rsidRPr="00326A1F">
        <w:rPr>
          <w:color w:val="0D0D0D" w:themeColor="text1" w:themeTint="F2"/>
          <w:sz w:val="28"/>
          <w:szCs w:val="28"/>
          <w:shd w:val="clear" w:color="auto" w:fill="FFFFFF"/>
        </w:rPr>
        <w:t xml:space="preserve">воспитывает чувство красоты и любви к народным художественным ремеслам, родной природе и родному </w:t>
      </w:r>
      <w:r w:rsidRPr="00550C0D">
        <w:rPr>
          <w:color w:val="0D0D0D" w:themeColor="text1" w:themeTint="F2"/>
          <w:sz w:val="28"/>
          <w:szCs w:val="28"/>
          <w:shd w:val="clear" w:color="auto" w:fill="FFFFFF"/>
        </w:rPr>
        <w:t>краю</w:t>
      </w:r>
      <w:r w:rsidR="00550C0D" w:rsidRPr="00550C0D">
        <w:rPr>
          <w:color w:val="0D0D0D" w:themeColor="text1" w:themeTint="F2"/>
          <w:sz w:val="28"/>
          <w:szCs w:val="28"/>
          <w:shd w:val="clear" w:color="auto" w:fill="FFFFFF"/>
        </w:rPr>
        <w:t xml:space="preserve">,  к </w:t>
      </w:r>
      <w:hyperlink r:id="rId4" w:tooltip="История" w:history="1">
        <w:r w:rsidR="00550C0D" w:rsidRPr="00550C0D">
          <w:rPr>
            <w:rStyle w:val="a4"/>
            <w:color w:val="0D0D0D" w:themeColor="text1" w:themeTint="F2"/>
            <w:sz w:val="28"/>
            <w:szCs w:val="28"/>
            <w:u w:val="none"/>
            <w:bdr w:val="none" w:sz="0" w:space="0" w:color="auto" w:frame="1"/>
          </w:rPr>
          <w:t>истории</w:t>
        </w:r>
      </w:hyperlink>
      <w:r w:rsidR="00550C0D" w:rsidRPr="00550C0D">
        <w:rPr>
          <w:rStyle w:val="apple-converted-space"/>
          <w:color w:val="0D0D0D" w:themeColor="text1" w:themeTint="F2"/>
          <w:sz w:val="28"/>
          <w:szCs w:val="28"/>
        </w:rPr>
        <w:t> </w:t>
      </w:r>
      <w:r w:rsidR="00550C0D" w:rsidRPr="00550C0D">
        <w:rPr>
          <w:color w:val="0D0D0D" w:themeColor="text1" w:themeTint="F2"/>
          <w:sz w:val="28"/>
          <w:szCs w:val="28"/>
        </w:rPr>
        <w:t>народа и его традициям</w:t>
      </w:r>
      <w:r w:rsidR="00A72FBA">
        <w:rPr>
          <w:color w:val="0D0D0D" w:themeColor="text1" w:themeTint="F2"/>
          <w:sz w:val="28"/>
          <w:szCs w:val="28"/>
        </w:rPr>
        <w:t>»</w:t>
      </w:r>
      <w:r w:rsidR="00550C0D" w:rsidRPr="00550C0D">
        <w:rPr>
          <w:color w:val="0D0D0D" w:themeColor="text1" w:themeTint="F2"/>
          <w:sz w:val="28"/>
          <w:szCs w:val="28"/>
        </w:rPr>
        <w:t>.</w:t>
      </w:r>
      <w:r w:rsidR="0059031D">
        <w:rPr>
          <w:color w:val="0D0D0D" w:themeColor="text1" w:themeTint="F2"/>
          <w:sz w:val="28"/>
          <w:szCs w:val="28"/>
          <w:shd w:val="clear" w:color="auto" w:fill="FFFFFF"/>
        </w:rPr>
        <w:t xml:space="preserve"> </w:t>
      </w:r>
      <w:r w:rsidR="00550C0D" w:rsidRPr="00550C0D">
        <w:rPr>
          <w:color w:val="0D0D0D" w:themeColor="text1" w:themeTint="F2"/>
          <w:sz w:val="28"/>
          <w:szCs w:val="28"/>
          <w:shd w:val="clear" w:color="auto" w:fill="FFFFFF"/>
        </w:rPr>
        <w:t xml:space="preserve">Будучи человеком творческим и увлеченным Марина Анатольевна  </w:t>
      </w:r>
      <w:r w:rsidR="001620C1">
        <w:rPr>
          <w:color w:val="0D0D0D" w:themeColor="text1" w:themeTint="F2"/>
          <w:sz w:val="28"/>
          <w:szCs w:val="28"/>
          <w:shd w:val="clear" w:color="auto" w:fill="FFFFFF"/>
        </w:rPr>
        <w:t xml:space="preserve">на своих занятиях знакомит </w:t>
      </w:r>
      <w:r w:rsidR="00744C81">
        <w:rPr>
          <w:color w:val="0D0D0D" w:themeColor="text1" w:themeTint="F2"/>
          <w:sz w:val="28"/>
          <w:szCs w:val="28"/>
          <w:shd w:val="clear" w:color="auto" w:fill="FFFFFF"/>
        </w:rPr>
        <w:t xml:space="preserve">воспитанников с </w:t>
      </w:r>
      <w:r w:rsidR="00550C0D" w:rsidRPr="00550C0D">
        <w:rPr>
          <w:color w:val="0D0D0D" w:themeColor="text1" w:themeTint="F2"/>
          <w:sz w:val="28"/>
          <w:szCs w:val="28"/>
          <w:shd w:val="clear" w:color="auto" w:fill="FFFFFF"/>
        </w:rPr>
        <w:t>ра</w:t>
      </w:r>
      <w:r w:rsidR="00744C81">
        <w:rPr>
          <w:color w:val="0D0D0D" w:themeColor="text1" w:themeTint="F2"/>
          <w:sz w:val="28"/>
          <w:szCs w:val="28"/>
          <w:shd w:val="clear" w:color="auto" w:fill="FFFFFF"/>
        </w:rPr>
        <w:t>знообразными</w:t>
      </w:r>
      <w:r w:rsidR="00550C0D" w:rsidRPr="00550C0D">
        <w:rPr>
          <w:color w:val="0D0D0D" w:themeColor="text1" w:themeTint="F2"/>
          <w:sz w:val="28"/>
          <w:szCs w:val="28"/>
          <w:shd w:val="clear" w:color="auto" w:fill="FFFFFF"/>
        </w:rPr>
        <w:t xml:space="preserve">  техник</w:t>
      </w:r>
      <w:r w:rsidR="00744C81">
        <w:rPr>
          <w:color w:val="0D0D0D" w:themeColor="text1" w:themeTint="F2"/>
          <w:sz w:val="28"/>
          <w:szCs w:val="28"/>
          <w:shd w:val="clear" w:color="auto" w:fill="FFFFFF"/>
        </w:rPr>
        <w:t>ами</w:t>
      </w:r>
      <w:r w:rsidR="00550C0D" w:rsidRPr="00550C0D">
        <w:rPr>
          <w:color w:val="0D0D0D" w:themeColor="text1" w:themeTint="F2"/>
          <w:sz w:val="28"/>
          <w:szCs w:val="28"/>
          <w:shd w:val="clear" w:color="auto" w:fill="FFFFFF"/>
        </w:rPr>
        <w:t>. Это и работа с кожей, бисером, природным и бросовым матери</w:t>
      </w:r>
      <w:r w:rsidR="00550C0D">
        <w:rPr>
          <w:color w:val="0D0D0D" w:themeColor="text1" w:themeTint="F2"/>
          <w:sz w:val="28"/>
          <w:szCs w:val="28"/>
          <w:shd w:val="clear" w:color="auto" w:fill="FFFFFF"/>
        </w:rPr>
        <w:t>алом, и, конечно же, вышивка.</w:t>
      </w:r>
      <w:r w:rsidR="00550C0D" w:rsidRPr="00550C0D">
        <w:rPr>
          <w:color w:val="0D0D0D" w:themeColor="text1" w:themeTint="F2"/>
          <w:sz w:val="28"/>
          <w:szCs w:val="28"/>
          <w:shd w:val="clear" w:color="auto" w:fill="FFFFFF"/>
        </w:rPr>
        <w:t xml:space="preserve"> </w:t>
      </w:r>
      <w:r w:rsidR="00550C0D">
        <w:rPr>
          <w:color w:val="0D0D0D" w:themeColor="text1" w:themeTint="F2"/>
          <w:sz w:val="28"/>
          <w:szCs w:val="28"/>
          <w:shd w:val="clear" w:color="auto" w:fill="FFFFFF"/>
        </w:rPr>
        <w:t>Каждое ее занятие уникально и не похоже на предыдущее. А результатом работы являются творческие работы ее воспитанников</w:t>
      </w:r>
      <w:r w:rsidR="0059031D">
        <w:rPr>
          <w:color w:val="0D0D0D" w:themeColor="text1" w:themeTint="F2"/>
          <w:sz w:val="28"/>
          <w:szCs w:val="28"/>
          <w:shd w:val="clear" w:color="auto" w:fill="FFFFFF"/>
        </w:rPr>
        <w:t xml:space="preserve">- </w:t>
      </w:r>
      <w:r w:rsidR="0059031D">
        <w:rPr>
          <w:color w:val="0D0D0D" w:themeColor="text1" w:themeTint="F2"/>
          <w:sz w:val="28"/>
          <w:szCs w:val="28"/>
        </w:rPr>
        <w:t>активных участников</w:t>
      </w:r>
      <w:r w:rsidR="00744C81">
        <w:rPr>
          <w:color w:val="0D0D0D" w:themeColor="text1" w:themeTint="F2"/>
          <w:sz w:val="28"/>
          <w:szCs w:val="28"/>
        </w:rPr>
        <w:t xml:space="preserve"> этнографических фестивалей </w:t>
      </w:r>
      <w:r w:rsidR="00744C81">
        <w:rPr>
          <w:sz w:val="28"/>
          <w:szCs w:val="28"/>
        </w:rPr>
        <w:t xml:space="preserve"> и </w:t>
      </w:r>
      <w:r w:rsidR="00744C81" w:rsidRPr="003C6E83">
        <w:rPr>
          <w:sz w:val="28"/>
          <w:szCs w:val="28"/>
        </w:rPr>
        <w:t xml:space="preserve"> многочисленных конкурсных мероприятий разного уровня.</w:t>
      </w:r>
    </w:p>
    <w:p w:rsidR="00550C0D" w:rsidRPr="00744C81" w:rsidRDefault="005C791D" w:rsidP="00550C0D">
      <w:pPr>
        <w:pStyle w:val="a3"/>
        <w:shd w:val="clear" w:color="auto" w:fill="FFFFFF"/>
        <w:spacing w:before="0" w:beforeAutospacing="0" w:after="0" w:afterAutospacing="0"/>
        <w:ind w:firstLine="360"/>
        <w:jc w:val="both"/>
        <w:textAlignment w:val="baseline"/>
        <w:rPr>
          <w:b/>
          <w:i/>
          <w:sz w:val="28"/>
          <w:szCs w:val="28"/>
        </w:rPr>
      </w:pPr>
      <w:r w:rsidRPr="00744C81">
        <w:rPr>
          <w:b/>
          <w:i/>
          <w:color w:val="0D0D0D" w:themeColor="text1" w:themeTint="F2"/>
          <w:sz w:val="28"/>
          <w:szCs w:val="28"/>
          <w:shd w:val="clear" w:color="auto" w:fill="FFFFFF"/>
        </w:rPr>
        <w:t>«В каждой местности есть свои особенности, своя неповторимая красота природ</w:t>
      </w:r>
      <w:r w:rsidR="00326A1F" w:rsidRPr="00744C81">
        <w:rPr>
          <w:b/>
          <w:i/>
          <w:color w:val="0D0D0D" w:themeColor="text1" w:themeTint="F2"/>
          <w:sz w:val="28"/>
          <w:szCs w:val="28"/>
          <w:shd w:val="clear" w:color="auto" w:fill="FFFFFF"/>
        </w:rPr>
        <w:t xml:space="preserve">ы, свои художественные промыслы и традиции. </w:t>
      </w:r>
      <w:r w:rsidRPr="00744C81">
        <w:rPr>
          <w:b/>
          <w:i/>
          <w:color w:val="0D0D0D" w:themeColor="text1" w:themeTint="F2"/>
          <w:sz w:val="28"/>
          <w:szCs w:val="28"/>
          <w:shd w:val="clear" w:color="auto" w:fill="FFFFFF"/>
        </w:rPr>
        <w:t xml:space="preserve"> </w:t>
      </w:r>
      <w:r w:rsidR="00326A1F" w:rsidRPr="00744C81">
        <w:rPr>
          <w:b/>
          <w:i/>
          <w:color w:val="0D0D0D" w:themeColor="text1" w:themeTint="F2"/>
          <w:sz w:val="28"/>
          <w:szCs w:val="28"/>
        </w:rPr>
        <w:t>Изучая произведения народного декоративно-прикладного искусства, на своих занятиях мы узнаем об истории их создания, говорим об социально-исторической и культурной среде, в которой они были созданы</w:t>
      </w:r>
      <w:r w:rsidR="00550C0D" w:rsidRPr="00744C81">
        <w:rPr>
          <w:b/>
          <w:i/>
          <w:color w:val="0D0D0D" w:themeColor="text1" w:themeTint="F2"/>
          <w:sz w:val="28"/>
          <w:szCs w:val="28"/>
        </w:rPr>
        <w:t>»</w:t>
      </w:r>
      <w:r w:rsidR="00550C0D">
        <w:rPr>
          <w:color w:val="0D0D0D" w:themeColor="text1" w:themeTint="F2"/>
          <w:sz w:val="28"/>
          <w:szCs w:val="28"/>
        </w:rPr>
        <w:t xml:space="preserve"> </w:t>
      </w:r>
      <w:r w:rsidR="00326A1F" w:rsidRPr="00326A1F">
        <w:rPr>
          <w:color w:val="0D0D0D" w:themeColor="text1" w:themeTint="F2"/>
          <w:sz w:val="28"/>
          <w:szCs w:val="28"/>
        </w:rPr>
        <w:t>- рассказывает Марина Анатольевна</w:t>
      </w:r>
      <w:r w:rsidR="00326A1F">
        <w:rPr>
          <w:color w:val="0D0D0D" w:themeColor="text1" w:themeTint="F2"/>
          <w:sz w:val="28"/>
          <w:szCs w:val="28"/>
        </w:rPr>
        <w:t>,</w:t>
      </w:r>
      <w:r w:rsidR="00326A1F" w:rsidRPr="00326A1F">
        <w:rPr>
          <w:color w:val="0D0D0D" w:themeColor="text1" w:themeTint="F2"/>
          <w:sz w:val="28"/>
          <w:szCs w:val="28"/>
        </w:rPr>
        <w:t xml:space="preserve">   </w:t>
      </w:r>
      <w:r w:rsidR="00326A1F" w:rsidRPr="00744C81">
        <w:rPr>
          <w:i/>
          <w:color w:val="0D0D0D" w:themeColor="text1" w:themeTint="F2"/>
          <w:sz w:val="28"/>
          <w:szCs w:val="28"/>
        </w:rPr>
        <w:t xml:space="preserve">- </w:t>
      </w:r>
      <w:r w:rsidR="00550C0D" w:rsidRPr="00744C81">
        <w:rPr>
          <w:b/>
          <w:i/>
          <w:color w:val="0D0D0D" w:themeColor="text1" w:themeTint="F2"/>
          <w:sz w:val="28"/>
          <w:szCs w:val="28"/>
        </w:rPr>
        <w:t>«</w:t>
      </w:r>
      <w:r w:rsidR="00326A1F" w:rsidRPr="00744C81">
        <w:rPr>
          <w:b/>
          <w:i/>
          <w:color w:val="0D0D0D" w:themeColor="text1" w:themeTint="F2"/>
          <w:sz w:val="28"/>
          <w:szCs w:val="28"/>
        </w:rPr>
        <w:t>Я глубоко убеждена, что именно декоративно-прикладное искусство является одним из факторов гармоничного развития личности, так как посредством общения с искусством происходит обогащение души ребенка, прививается любовь к своему краю. Оно не только оказывает благотворное влияние на личность ребёнка, раскрывает его творческий потенциал, развивает его интеллект, но и рассказывает об</w:t>
      </w:r>
      <w:r w:rsidR="00326A1F" w:rsidRPr="00744C81">
        <w:rPr>
          <w:rStyle w:val="apple-converted-space"/>
          <w:b/>
          <w:i/>
          <w:color w:val="0D0D0D" w:themeColor="text1" w:themeTint="F2"/>
          <w:sz w:val="28"/>
          <w:szCs w:val="28"/>
        </w:rPr>
        <w:t> </w:t>
      </w:r>
      <w:hyperlink r:id="rId5" w:tooltip="История" w:history="1">
        <w:r w:rsidR="00326A1F" w:rsidRPr="00744C81">
          <w:rPr>
            <w:rStyle w:val="a4"/>
            <w:b/>
            <w:i/>
            <w:color w:val="0D0D0D" w:themeColor="text1" w:themeTint="F2"/>
            <w:sz w:val="28"/>
            <w:szCs w:val="28"/>
            <w:u w:val="none"/>
            <w:bdr w:val="none" w:sz="0" w:space="0" w:color="auto" w:frame="1"/>
          </w:rPr>
          <w:t>истории</w:t>
        </w:r>
      </w:hyperlink>
      <w:r w:rsidR="00326A1F" w:rsidRPr="00744C81">
        <w:rPr>
          <w:rStyle w:val="apple-converted-space"/>
          <w:b/>
          <w:i/>
          <w:color w:val="0D0D0D" w:themeColor="text1" w:themeTint="F2"/>
          <w:sz w:val="28"/>
          <w:szCs w:val="28"/>
        </w:rPr>
        <w:t> </w:t>
      </w:r>
      <w:r w:rsidR="00326A1F" w:rsidRPr="00744C81">
        <w:rPr>
          <w:b/>
          <w:i/>
          <w:color w:val="0D0D0D" w:themeColor="text1" w:themeTint="F2"/>
          <w:sz w:val="28"/>
          <w:szCs w:val="28"/>
        </w:rPr>
        <w:t>народа и его традициях».</w:t>
      </w:r>
      <w:r w:rsidR="00550C0D" w:rsidRPr="00744C81">
        <w:rPr>
          <w:b/>
          <w:i/>
          <w:color w:val="0D0D0D" w:themeColor="text1" w:themeTint="F2"/>
          <w:sz w:val="28"/>
          <w:szCs w:val="28"/>
        </w:rPr>
        <w:t xml:space="preserve"> </w:t>
      </w:r>
    </w:p>
    <w:p w:rsidR="00550C0D" w:rsidRDefault="00A71158" w:rsidP="00550C0D">
      <w:pPr>
        <w:pStyle w:val="a3"/>
        <w:shd w:val="clear" w:color="auto" w:fill="FFFFFF"/>
        <w:spacing w:before="0" w:beforeAutospacing="0" w:after="0" w:afterAutospacing="0"/>
        <w:ind w:firstLine="360"/>
        <w:jc w:val="both"/>
        <w:textAlignment w:val="baseline"/>
        <w:rPr>
          <w:sz w:val="28"/>
          <w:szCs w:val="28"/>
        </w:rPr>
      </w:pPr>
      <w:r w:rsidRPr="003C6E83">
        <w:rPr>
          <w:sz w:val="28"/>
          <w:szCs w:val="28"/>
        </w:rPr>
        <w:t xml:space="preserve">И действительно, рассматривая творческие работы, </w:t>
      </w:r>
      <w:r>
        <w:rPr>
          <w:sz w:val="28"/>
          <w:szCs w:val="28"/>
        </w:rPr>
        <w:t xml:space="preserve">представленные на выставке,  </w:t>
      </w:r>
      <w:r w:rsidRPr="003C6E83">
        <w:rPr>
          <w:sz w:val="28"/>
          <w:szCs w:val="28"/>
        </w:rPr>
        <w:t>понимаешь, что каждая творческа</w:t>
      </w:r>
      <w:r>
        <w:rPr>
          <w:sz w:val="28"/>
          <w:szCs w:val="28"/>
        </w:rPr>
        <w:t xml:space="preserve">я работа уникальна по – своему, имеет  свою жизнь и историю.  </w:t>
      </w:r>
    </w:p>
    <w:p w:rsidR="00A71158" w:rsidRPr="001620C1" w:rsidRDefault="00A72FBA" w:rsidP="001620C1">
      <w:pPr>
        <w:pStyle w:val="a3"/>
        <w:shd w:val="clear" w:color="auto" w:fill="FFFFFF"/>
        <w:spacing w:before="0" w:beforeAutospacing="0" w:after="150" w:afterAutospacing="0"/>
        <w:ind w:firstLine="360"/>
        <w:jc w:val="both"/>
        <w:rPr>
          <w:color w:val="0D0D0D" w:themeColor="text1" w:themeTint="F2"/>
          <w:sz w:val="28"/>
          <w:szCs w:val="28"/>
          <w:shd w:val="clear" w:color="auto" w:fill="FFFFFF"/>
        </w:rPr>
      </w:pPr>
      <w:r w:rsidRPr="0059031D">
        <w:rPr>
          <w:b/>
          <w:i/>
          <w:color w:val="0D0D0D" w:themeColor="text1" w:themeTint="F2"/>
          <w:sz w:val="28"/>
          <w:szCs w:val="28"/>
          <w:shd w:val="clear" w:color="auto" w:fill="FFFFFF"/>
        </w:rPr>
        <w:t xml:space="preserve">«Народные промыслы - древняя традиция, и очень приятно, что  им находится место  в современном мире. И хорошим примером тому является представленная выставка. Хочется пожелать авторам </w:t>
      </w:r>
      <w:r w:rsidRPr="0059031D">
        <w:rPr>
          <w:b/>
          <w:i/>
          <w:color w:val="0D0D0D" w:themeColor="text1" w:themeTint="F2"/>
          <w:sz w:val="28"/>
          <w:szCs w:val="28"/>
          <w:shd w:val="clear" w:color="auto" w:fill="FFFFFF"/>
        </w:rPr>
        <w:lastRenderedPageBreak/>
        <w:t xml:space="preserve">замечательных работ не останавливаться на достигнутом, а развиваться и нести </w:t>
      </w:r>
      <w:r w:rsidR="001620C1" w:rsidRPr="0059031D">
        <w:rPr>
          <w:b/>
          <w:i/>
          <w:color w:val="0D0D0D" w:themeColor="text1" w:themeTint="F2"/>
          <w:sz w:val="28"/>
          <w:szCs w:val="28"/>
          <w:shd w:val="clear" w:color="auto" w:fill="FFFFFF"/>
        </w:rPr>
        <w:t xml:space="preserve">в общество </w:t>
      </w:r>
      <w:r w:rsidRPr="0059031D">
        <w:rPr>
          <w:b/>
          <w:i/>
          <w:color w:val="0D0D0D" w:themeColor="text1" w:themeTint="F2"/>
          <w:sz w:val="28"/>
          <w:szCs w:val="28"/>
          <w:shd w:val="clear" w:color="auto" w:fill="FFFFFF"/>
        </w:rPr>
        <w:t xml:space="preserve">художественную и историческую </w:t>
      </w:r>
      <w:r w:rsidR="001620C1" w:rsidRPr="0059031D">
        <w:rPr>
          <w:b/>
          <w:i/>
          <w:color w:val="0D0D0D" w:themeColor="text1" w:themeTint="F2"/>
          <w:sz w:val="28"/>
          <w:szCs w:val="28"/>
          <w:shd w:val="clear" w:color="auto" w:fill="FFFFFF"/>
        </w:rPr>
        <w:t>ценность»-</w:t>
      </w:r>
      <w:r w:rsidR="001620C1">
        <w:rPr>
          <w:color w:val="0D0D0D" w:themeColor="text1" w:themeTint="F2"/>
          <w:sz w:val="28"/>
          <w:szCs w:val="28"/>
          <w:shd w:val="clear" w:color="auto" w:fill="FFFFFF"/>
        </w:rPr>
        <w:t xml:space="preserve"> </w:t>
      </w:r>
      <w:r w:rsidRPr="00A72FBA">
        <w:rPr>
          <w:color w:val="0D0D0D" w:themeColor="text1" w:themeTint="F2"/>
          <w:sz w:val="28"/>
          <w:szCs w:val="28"/>
          <w:shd w:val="clear" w:color="auto" w:fill="FFFFFF"/>
        </w:rPr>
        <w:t xml:space="preserve"> </w:t>
      </w:r>
      <w:r w:rsidR="001620C1" w:rsidRPr="003C6E83">
        <w:rPr>
          <w:sz w:val="28"/>
          <w:szCs w:val="28"/>
        </w:rPr>
        <w:t xml:space="preserve">делится своими впечатлениями </w:t>
      </w:r>
      <w:r w:rsidR="001620C1" w:rsidRPr="00B6528C">
        <w:rPr>
          <w:sz w:val="28"/>
          <w:szCs w:val="28"/>
        </w:rPr>
        <w:t xml:space="preserve">специалист МБУ «Управление культуры, спорта и молодежной политики муниципального района </w:t>
      </w:r>
      <w:proofErr w:type="spellStart"/>
      <w:r w:rsidR="001620C1" w:rsidRPr="00B6528C">
        <w:rPr>
          <w:sz w:val="28"/>
          <w:szCs w:val="28"/>
        </w:rPr>
        <w:t>Кинельский</w:t>
      </w:r>
      <w:proofErr w:type="spellEnd"/>
      <w:r w:rsidR="001620C1" w:rsidRPr="00B6528C">
        <w:rPr>
          <w:sz w:val="28"/>
          <w:szCs w:val="28"/>
        </w:rPr>
        <w:t xml:space="preserve"> Татьяна Николаевна Фомина, - </w:t>
      </w:r>
      <w:r w:rsidR="001620C1" w:rsidRPr="00B6528C">
        <w:rPr>
          <w:rFonts w:ascii="Helvetica" w:hAnsi="Helvetica" w:cs="Helvetica"/>
          <w:sz w:val="21"/>
          <w:szCs w:val="21"/>
        </w:rPr>
        <w:t xml:space="preserve"> </w:t>
      </w:r>
      <w:r w:rsidR="001620C1" w:rsidRPr="00B6528C">
        <w:rPr>
          <w:b/>
          <w:i/>
          <w:sz w:val="28"/>
          <w:szCs w:val="28"/>
        </w:rPr>
        <w:t>Мы все должны помнить, что перед нами всегда стояла и стоит задача сохранить</w:t>
      </w:r>
      <w:r w:rsidR="001620C1" w:rsidRPr="0059031D">
        <w:rPr>
          <w:b/>
          <w:i/>
          <w:color w:val="0D0D0D" w:themeColor="text1" w:themeTint="F2"/>
          <w:sz w:val="28"/>
          <w:szCs w:val="28"/>
        </w:rPr>
        <w:t xml:space="preserve"> все обретенное на протяжении веков богатство культуры и традиций своего народа».</w:t>
      </w:r>
      <w:r w:rsidR="001620C1" w:rsidRPr="001620C1">
        <w:rPr>
          <w:color w:val="0D0D0D" w:themeColor="text1" w:themeTint="F2"/>
          <w:sz w:val="28"/>
          <w:szCs w:val="28"/>
        </w:rPr>
        <w:t xml:space="preserve"> </w:t>
      </w:r>
    </w:p>
    <w:p w:rsidR="00744C81" w:rsidRDefault="00744C81" w:rsidP="00A71158">
      <w:pPr>
        <w:ind w:firstLine="708"/>
        <w:jc w:val="both"/>
        <w:rPr>
          <w:rFonts w:ascii="Times New Roman" w:hAnsi="Times New Roman" w:cs="Times New Roman"/>
          <w:sz w:val="28"/>
          <w:szCs w:val="28"/>
        </w:rPr>
      </w:pPr>
      <w:r w:rsidRPr="003C6E83">
        <w:rPr>
          <w:rFonts w:ascii="Times New Roman" w:hAnsi="Times New Roman" w:cs="Times New Roman"/>
          <w:sz w:val="28"/>
          <w:szCs w:val="28"/>
        </w:rPr>
        <w:t xml:space="preserve">Организаторы выставки выражают благодарность </w:t>
      </w:r>
      <w:proofErr w:type="spellStart"/>
      <w:r>
        <w:rPr>
          <w:rFonts w:ascii="Times New Roman" w:hAnsi="Times New Roman" w:cs="Times New Roman"/>
          <w:sz w:val="28"/>
          <w:szCs w:val="28"/>
        </w:rPr>
        <w:t>Прнюшкиной</w:t>
      </w:r>
      <w:proofErr w:type="spellEnd"/>
      <w:r>
        <w:rPr>
          <w:rFonts w:ascii="Times New Roman" w:hAnsi="Times New Roman" w:cs="Times New Roman"/>
          <w:sz w:val="28"/>
          <w:szCs w:val="28"/>
        </w:rPr>
        <w:t xml:space="preserve"> М.А., </w:t>
      </w:r>
      <w:r w:rsidRPr="003C6E83">
        <w:rPr>
          <w:rFonts w:ascii="Times New Roman" w:hAnsi="Times New Roman" w:cs="Times New Roman"/>
          <w:sz w:val="28"/>
          <w:szCs w:val="28"/>
        </w:rPr>
        <w:t>обучающимся детского объединения «</w:t>
      </w:r>
      <w:proofErr w:type="spellStart"/>
      <w:r>
        <w:rPr>
          <w:rFonts w:ascii="Times New Roman" w:hAnsi="Times New Roman" w:cs="Times New Roman"/>
          <w:sz w:val="28"/>
          <w:szCs w:val="28"/>
        </w:rPr>
        <w:t>Любава</w:t>
      </w:r>
      <w:proofErr w:type="spellEnd"/>
      <w:r w:rsidRPr="003C6E83">
        <w:rPr>
          <w:rFonts w:ascii="Times New Roman" w:hAnsi="Times New Roman" w:cs="Times New Roman"/>
          <w:sz w:val="28"/>
          <w:szCs w:val="28"/>
        </w:rPr>
        <w:t xml:space="preserve">» за предоставленные на выставку творческие работы, директору ГБОУ СОШ с. </w:t>
      </w:r>
      <w:proofErr w:type="spellStart"/>
      <w:r>
        <w:rPr>
          <w:rFonts w:ascii="Times New Roman" w:hAnsi="Times New Roman" w:cs="Times New Roman"/>
          <w:sz w:val="28"/>
          <w:szCs w:val="28"/>
        </w:rPr>
        <w:t>Домашка</w:t>
      </w:r>
      <w:proofErr w:type="spellEnd"/>
      <w:r w:rsidRPr="003C6E83">
        <w:rPr>
          <w:rFonts w:ascii="Times New Roman" w:hAnsi="Times New Roman" w:cs="Times New Roman"/>
          <w:sz w:val="28"/>
          <w:szCs w:val="28"/>
        </w:rPr>
        <w:t xml:space="preserve"> </w:t>
      </w:r>
      <w:r>
        <w:rPr>
          <w:rFonts w:ascii="Times New Roman" w:hAnsi="Times New Roman" w:cs="Times New Roman"/>
          <w:sz w:val="28"/>
          <w:szCs w:val="28"/>
        </w:rPr>
        <w:t>Ходако</w:t>
      </w:r>
      <w:r w:rsidRPr="003C6E83">
        <w:rPr>
          <w:rFonts w:ascii="Times New Roman" w:hAnsi="Times New Roman" w:cs="Times New Roman"/>
          <w:sz w:val="28"/>
          <w:szCs w:val="28"/>
        </w:rPr>
        <w:t xml:space="preserve">вой </w:t>
      </w:r>
      <w:r w:rsidR="001620C1">
        <w:rPr>
          <w:rFonts w:ascii="Times New Roman" w:hAnsi="Times New Roman" w:cs="Times New Roman"/>
          <w:sz w:val="28"/>
          <w:szCs w:val="28"/>
        </w:rPr>
        <w:t>В.П</w:t>
      </w:r>
      <w:r w:rsidR="001620C1" w:rsidRPr="003C6E83">
        <w:rPr>
          <w:rFonts w:ascii="Times New Roman" w:hAnsi="Times New Roman" w:cs="Times New Roman"/>
          <w:sz w:val="28"/>
          <w:szCs w:val="28"/>
        </w:rPr>
        <w:t xml:space="preserve">. </w:t>
      </w:r>
      <w:r w:rsidRPr="003C6E83">
        <w:rPr>
          <w:rFonts w:ascii="Times New Roman" w:hAnsi="Times New Roman" w:cs="Times New Roman"/>
          <w:sz w:val="28"/>
          <w:szCs w:val="28"/>
        </w:rPr>
        <w:t xml:space="preserve">за сотрудничество и содействие в развитие дополнительного образования на территории м.р.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w:t>
      </w:r>
      <w:r>
        <w:rPr>
          <w:rFonts w:ascii="Times New Roman" w:hAnsi="Times New Roman" w:cs="Times New Roman"/>
          <w:sz w:val="28"/>
          <w:szCs w:val="28"/>
        </w:rPr>
        <w:t xml:space="preserve">главе сельского поселения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Галиеву</w:t>
      </w:r>
      <w:proofErr w:type="spellEnd"/>
      <w:r>
        <w:rPr>
          <w:rFonts w:ascii="Times New Roman" w:hAnsi="Times New Roman" w:cs="Times New Roman"/>
          <w:sz w:val="28"/>
          <w:szCs w:val="28"/>
        </w:rPr>
        <w:t xml:space="preserve"> </w:t>
      </w:r>
      <w:r w:rsidR="001620C1">
        <w:rPr>
          <w:rFonts w:ascii="Times New Roman" w:hAnsi="Times New Roman" w:cs="Times New Roman"/>
          <w:sz w:val="28"/>
          <w:szCs w:val="28"/>
        </w:rPr>
        <w:t xml:space="preserve">И.Р. </w:t>
      </w:r>
      <w:r>
        <w:rPr>
          <w:rFonts w:ascii="Times New Roman" w:hAnsi="Times New Roman" w:cs="Times New Roman"/>
          <w:sz w:val="28"/>
          <w:szCs w:val="28"/>
        </w:rPr>
        <w:t xml:space="preserve">и  </w:t>
      </w:r>
      <w:r w:rsidRPr="003C6E83">
        <w:rPr>
          <w:rFonts w:ascii="Times New Roman" w:hAnsi="Times New Roman" w:cs="Times New Roman"/>
          <w:sz w:val="28"/>
          <w:szCs w:val="28"/>
        </w:rPr>
        <w:t xml:space="preserve">директору Дома Культуры пос.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w:t>
      </w:r>
      <w:proofErr w:type="spellStart"/>
      <w:r w:rsidRPr="003C6E83">
        <w:rPr>
          <w:rFonts w:ascii="Times New Roman" w:hAnsi="Times New Roman" w:cs="Times New Roman"/>
          <w:sz w:val="28"/>
          <w:szCs w:val="28"/>
        </w:rPr>
        <w:t>Кульчицкой</w:t>
      </w:r>
      <w:proofErr w:type="spellEnd"/>
      <w:r w:rsidRPr="003C6E83">
        <w:rPr>
          <w:rFonts w:ascii="Times New Roman" w:hAnsi="Times New Roman" w:cs="Times New Roman"/>
          <w:sz w:val="28"/>
          <w:szCs w:val="28"/>
        </w:rPr>
        <w:t xml:space="preserve"> </w:t>
      </w:r>
      <w:r w:rsidR="001620C1" w:rsidRPr="003C6E83">
        <w:rPr>
          <w:rFonts w:ascii="Times New Roman" w:hAnsi="Times New Roman" w:cs="Times New Roman"/>
          <w:sz w:val="28"/>
          <w:szCs w:val="28"/>
        </w:rPr>
        <w:t xml:space="preserve">Е.А. </w:t>
      </w:r>
      <w:r w:rsidRPr="003C6E83">
        <w:rPr>
          <w:rFonts w:ascii="Times New Roman" w:hAnsi="Times New Roman" w:cs="Times New Roman"/>
          <w:sz w:val="28"/>
          <w:szCs w:val="28"/>
        </w:rPr>
        <w:t xml:space="preserve">за предоставленную возможность проведения мероприятия. </w:t>
      </w:r>
    </w:p>
    <w:p w:rsidR="0059031D" w:rsidRDefault="00744C81" w:rsidP="0059031D">
      <w:pPr>
        <w:spacing w:after="0" w:line="240" w:lineRule="auto"/>
        <w:jc w:val="right"/>
        <w:rPr>
          <w:rFonts w:ascii="Times New Roman" w:hAnsi="Times New Roman" w:cs="Times New Roman"/>
          <w:sz w:val="28"/>
          <w:szCs w:val="28"/>
        </w:rPr>
      </w:pPr>
      <w:r w:rsidRPr="003C6E83">
        <w:rPr>
          <w:rFonts w:ascii="Times New Roman" w:hAnsi="Times New Roman" w:cs="Times New Roman"/>
          <w:sz w:val="28"/>
          <w:szCs w:val="28"/>
        </w:rPr>
        <w:t xml:space="preserve">О.А. </w:t>
      </w:r>
      <w:proofErr w:type="spellStart"/>
      <w:r w:rsidRPr="003C6E83">
        <w:rPr>
          <w:rFonts w:ascii="Times New Roman" w:hAnsi="Times New Roman" w:cs="Times New Roman"/>
          <w:sz w:val="28"/>
          <w:szCs w:val="28"/>
        </w:rPr>
        <w:t>Петрухина</w:t>
      </w:r>
      <w:proofErr w:type="spellEnd"/>
      <w:r w:rsidRPr="003C6E83">
        <w:rPr>
          <w:rFonts w:ascii="Times New Roman" w:hAnsi="Times New Roman" w:cs="Times New Roman"/>
          <w:sz w:val="28"/>
          <w:szCs w:val="28"/>
        </w:rPr>
        <w:t xml:space="preserve"> –</w:t>
      </w:r>
      <w:r w:rsidR="0059031D" w:rsidRPr="0059031D">
        <w:rPr>
          <w:rFonts w:ascii="Times New Roman" w:hAnsi="Times New Roman" w:cs="Times New Roman"/>
          <w:sz w:val="28"/>
          <w:szCs w:val="28"/>
        </w:rPr>
        <w:t xml:space="preserve"> </w:t>
      </w:r>
      <w:r w:rsidR="0059031D" w:rsidRPr="003C6E83">
        <w:rPr>
          <w:rFonts w:ascii="Times New Roman" w:hAnsi="Times New Roman" w:cs="Times New Roman"/>
          <w:sz w:val="28"/>
          <w:szCs w:val="28"/>
        </w:rPr>
        <w:t>начальник</w:t>
      </w:r>
    </w:p>
    <w:p w:rsidR="0059031D" w:rsidRDefault="00744C81" w:rsidP="0059031D">
      <w:pPr>
        <w:spacing w:after="0" w:line="240" w:lineRule="auto"/>
        <w:jc w:val="right"/>
        <w:rPr>
          <w:rFonts w:ascii="Times New Roman" w:hAnsi="Times New Roman" w:cs="Times New Roman"/>
          <w:sz w:val="28"/>
          <w:szCs w:val="28"/>
        </w:rPr>
      </w:pPr>
      <w:r w:rsidRPr="003C6E83">
        <w:rPr>
          <w:rFonts w:ascii="Times New Roman" w:hAnsi="Times New Roman" w:cs="Times New Roman"/>
          <w:sz w:val="28"/>
          <w:szCs w:val="28"/>
        </w:rPr>
        <w:t xml:space="preserve"> СП ДОД Центра детского творчества </w:t>
      </w:r>
    </w:p>
    <w:p w:rsidR="00744C81" w:rsidRDefault="00744C81" w:rsidP="0059031D">
      <w:pPr>
        <w:spacing w:after="0" w:line="240" w:lineRule="auto"/>
        <w:jc w:val="right"/>
        <w:rPr>
          <w:rFonts w:ascii="Times New Roman" w:hAnsi="Times New Roman" w:cs="Times New Roman"/>
          <w:sz w:val="28"/>
          <w:szCs w:val="28"/>
        </w:rPr>
      </w:pPr>
      <w:r w:rsidRPr="003C6E83">
        <w:rPr>
          <w:rFonts w:ascii="Times New Roman" w:hAnsi="Times New Roman" w:cs="Times New Roman"/>
          <w:sz w:val="28"/>
          <w:szCs w:val="28"/>
        </w:rPr>
        <w:t xml:space="preserve">ГБОУ СОШ пос. </w:t>
      </w:r>
      <w:proofErr w:type="spellStart"/>
      <w:r w:rsidRPr="003C6E83">
        <w:rPr>
          <w:rFonts w:ascii="Times New Roman" w:hAnsi="Times New Roman" w:cs="Times New Roman"/>
          <w:sz w:val="28"/>
          <w:szCs w:val="28"/>
        </w:rPr>
        <w:t>Кинельский</w:t>
      </w:r>
      <w:proofErr w:type="spellEnd"/>
    </w:p>
    <w:p w:rsidR="00744C81" w:rsidRDefault="00744C81" w:rsidP="0059031D">
      <w:pPr>
        <w:pStyle w:val="a3"/>
        <w:shd w:val="clear" w:color="auto" w:fill="FFFFFF"/>
        <w:spacing w:before="0" w:beforeAutospacing="0" w:after="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p>
    <w:p w:rsidR="00744C81" w:rsidRDefault="00744C81" w:rsidP="00744C81">
      <w:pPr>
        <w:pStyle w:val="a3"/>
        <w:shd w:val="clear" w:color="auto" w:fill="FFFFFF"/>
        <w:spacing w:before="0" w:beforeAutospacing="0" w:after="150" w:afterAutospacing="0"/>
        <w:ind w:firstLine="360"/>
        <w:jc w:val="both"/>
        <w:rPr>
          <w:rFonts w:ascii="Helvetica" w:hAnsi="Helvetica" w:cs="Helvetica"/>
          <w:color w:val="5A5A5A"/>
          <w:sz w:val="21"/>
          <w:szCs w:val="21"/>
        </w:rPr>
      </w:pPr>
      <w:r>
        <w:rPr>
          <w:rFonts w:ascii="Helvetica" w:hAnsi="Helvetica" w:cs="Helvetica"/>
          <w:color w:val="5A5A5A"/>
          <w:sz w:val="21"/>
          <w:szCs w:val="21"/>
        </w:rPr>
        <w:t>Корни искусства (в том числе и декоративно-прикладного) «находятся не в нем самом, а в современном ему обществе и возрождение или упадок его есть возрождение или упадок прежде всего самого общества».</w:t>
      </w:r>
    </w:p>
    <w:p w:rsidR="00744C81" w:rsidRDefault="00744C81" w:rsidP="00550C0D">
      <w:pPr>
        <w:pStyle w:val="a3"/>
        <w:shd w:val="clear" w:color="auto" w:fill="FFFFFF"/>
        <w:spacing w:before="0" w:beforeAutospacing="0" w:after="0" w:afterAutospacing="0"/>
        <w:ind w:firstLine="360"/>
        <w:jc w:val="both"/>
        <w:textAlignment w:val="baseline"/>
        <w:rPr>
          <w:sz w:val="28"/>
          <w:szCs w:val="28"/>
        </w:rPr>
      </w:pPr>
    </w:p>
    <w:p w:rsidR="00550C0D" w:rsidRDefault="00550C0D" w:rsidP="00550C0D">
      <w:pPr>
        <w:pStyle w:val="a3"/>
        <w:shd w:val="clear" w:color="auto" w:fill="FFFFFF"/>
        <w:spacing w:before="0" w:beforeAutospacing="0" w:after="0" w:afterAutospacing="0"/>
        <w:ind w:firstLine="360"/>
        <w:jc w:val="both"/>
        <w:textAlignment w:val="baseline"/>
        <w:rPr>
          <w:sz w:val="28"/>
          <w:szCs w:val="28"/>
        </w:rPr>
      </w:pPr>
    </w:p>
    <w:p w:rsidR="005C791D" w:rsidRPr="00326A1F" w:rsidRDefault="005C791D" w:rsidP="00326A1F">
      <w:pPr>
        <w:jc w:val="both"/>
        <w:rPr>
          <w:rFonts w:ascii="Times New Roman" w:hAnsi="Times New Roman" w:cs="Times New Roman"/>
          <w:color w:val="FF0000"/>
          <w:sz w:val="28"/>
          <w:szCs w:val="28"/>
          <w:shd w:val="clear" w:color="auto" w:fill="FFFFFF"/>
        </w:rPr>
      </w:pPr>
    </w:p>
    <w:p w:rsidR="005C791D" w:rsidRPr="005C791D" w:rsidRDefault="005C791D" w:rsidP="005C791D">
      <w:pPr>
        <w:pStyle w:val="a3"/>
        <w:shd w:val="clear" w:color="auto" w:fill="FFFFFF"/>
        <w:spacing w:before="0" w:beforeAutospacing="0" w:after="150" w:afterAutospacing="0"/>
        <w:ind w:firstLine="360"/>
        <w:jc w:val="both"/>
        <w:rPr>
          <w:color w:val="00B050"/>
          <w:sz w:val="28"/>
          <w:szCs w:val="28"/>
        </w:rPr>
      </w:pPr>
    </w:p>
    <w:p w:rsidR="0030035C" w:rsidRDefault="0030035C" w:rsidP="0030035C">
      <w:pPr>
        <w:pStyle w:val="a3"/>
        <w:shd w:val="clear" w:color="auto" w:fill="FFFFFF"/>
        <w:spacing w:before="0" w:beforeAutospacing="0" w:after="150" w:afterAutospacing="0"/>
        <w:ind w:firstLine="360"/>
        <w:jc w:val="both"/>
        <w:rPr>
          <w:color w:val="FF0000"/>
          <w:sz w:val="28"/>
          <w:szCs w:val="28"/>
          <w:shd w:val="clear" w:color="auto" w:fill="FFFFFF"/>
        </w:rPr>
      </w:pPr>
      <w:r w:rsidRPr="00C72302">
        <w:rPr>
          <w:color w:val="FF0000"/>
          <w:sz w:val="28"/>
          <w:szCs w:val="28"/>
          <w:shd w:val="clear" w:color="auto" w:fill="FFFFFF"/>
        </w:rPr>
        <w:lastRenderedPageBreak/>
        <w:t>Народное творчество</w:t>
      </w:r>
      <w:r>
        <w:rPr>
          <w:color w:val="FF0000"/>
          <w:sz w:val="28"/>
          <w:szCs w:val="28"/>
          <w:shd w:val="clear" w:color="auto" w:fill="FFFFFF"/>
        </w:rPr>
        <w:t xml:space="preserve"> – источник чистый и вечный, который </w:t>
      </w:r>
      <w:r w:rsidRPr="00C72302">
        <w:rPr>
          <w:color w:val="FF0000"/>
          <w:sz w:val="28"/>
          <w:szCs w:val="28"/>
          <w:shd w:val="clear" w:color="auto" w:fill="FFFFFF"/>
        </w:rPr>
        <w:t xml:space="preserve">благотворно влияет на </w:t>
      </w:r>
      <w:r w:rsidR="00140ADE">
        <w:rPr>
          <w:color w:val="FF0000"/>
          <w:sz w:val="28"/>
          <w:szCs w:val="28"/>
          <w:shd w:val="clear" w:color="auto" w:fill="FFFFFF"/>
        </w:rPr>
        <w:t>подрастающее поколение</w:t>
      </w:r>
      <w:r w:rsidRPr="00C72302">
        <w:rPr>
          <w:color w:val="FF0000"/>
          <w:sz w:val="28"/>
          <w:szCs w:val="28"/>
          <w:shd w:val="clear" w:color="auto" w:fill="FFFFFF"/>
        </w:rPr>
        <w:t xml:space="preserve">, развивает их творчество, вооружает знаниями, «несет красоту». </w:t>
      </w:r>
    </w:p>
    <w:p w:rsidR="0030035C" w:rsidRDefault="0030035C" w:rsidP="0030035C">
      <w:pPr>
        <w:jc w:val="both"/>
        <w:rPr>
          <w:rFonts w:ascii="Times New Roman" w:hAnsi="Times New Roman" w:cs="Times New Roman"/>
          <w:color w:val="FF0000"/>
          <w:sz w:val="28"/>
          <w:szCs w:val="28"/>
          <w:shd w:val="clear" w:color="auto" w:fill="FFFFFF"/>
        </w:rPr>
      </w:pPr>
    </w:p>
    <w:p w:rsidR="0030035C" w:rsidRPr="00C72302" w:rsidRDefault="0030035C" w:rsidP="0030035C">
      <w:pPr>
        <w:jc w:val="both"/>
        <w:rPr>
          <w:rFonts w:ascii="Times New Roman" w:hAnsi="Times New Roman" w:cs="Times New Roman"/>
          <w:color w:val="FF0000"/>
          <w:sz w:val="28"/>
          <w:szCs w:val="28"/>
        </w:rPr>
      </w:pPr>
      <w:r>
        <w:rPr>
          <w:rFonts w:ascii="Times New Roman" w:hAnsi="Times New Roman" w:cs="Times New Roman"/>
          <w:color w:val="FF0000"/>
          <w:sz w:val="28"/>
          <w:szCs w:val="28"/>
          <w:shd w:val="clear" w:color="auto" w:fill="FFFFFF"/>
        </w:rPr>
        <w:t xml:space="preserve">Творческие работы </w:t>
      </w:r>
      <w:proofErr w:type="spellStart"/>
      <w:r>
        <w:rPr>
          <w:rFonts w:ascii="Times New Roman" w:hAnsi="Times New Roman" w:cs="Times New Roman"/>
          <w:color w:val="FF0000"/>
          <w:sz w:val="28"/>
          <w:szCs w:val="28"/>
          <w:shd w:val="clear" w:color="auto" w:fill="FFFFFF"/>
        </w:rPr>
        <w:t>Пронюшкиной</w:t>
      </w:r>
      <w:proofErr w:type="spellEnd"/>
      <w:r>
        <w:rPr>
          <w:rFonts w:ascii="Times New Roman" w:hAnsi="Times New Roman" w:cs="Times New Roman"/>
          <w:color w:val="FF0000"/>
          <w:sz w:val="28"/>
          <w:szCs w:val="28"/>
          <w:shd w:val="clear" w:color="auto" w:fill="FFFFFF"/>
        </w:rPr>
        <w:t xml:space="preserve"> Марины Анатольевна </w:t>
      </w:r>
    </w:p>
    <w:p w:rsidR="003C6E83" w:rsidRDefault="003C6E83" w:rsidP="003C6E83">
      <w:pPr>
        <w:ind w:firstLine="708"/>
        <w:jc w:val="both"/>
        <w:rPr>
          <w:rFonts w:ascii="Times New Roman" w:hAnsi="Times New Roman" w:cs="Times New Roman"/>
          <w:sz w:val="28"/>
          <w:szCs w:val="28"/>
        </w:rPr>
      </w:pPr>
    </w:p>
    <w:p w:rsidR="003C6E83" w:rsidRDefault="003C6E83" w:rsidP="003C6E83">
      <w:pPr>
        <w:jc w:val="both"/>
        <w:rPr>
          <w:rFonts w:ascii="Times New Roman" w:hAnsi="Times New Roman" w:cs="Times New Roman"/>
          <w:sz w:val="28"/>
          <w:szCs w:val="28"/>
        </w:rPr>
      </w:pPr>
    </w:p>
    <w:p w:rsidR="00C72302" w:rsidRDefault="00C72302" w:rsidP="00C72302">
      <w:pPr>
        <w:pStyle w:val="a3"/>
        <w:shd w:val="clear" w:color="auto" w:fill="FFFFFF"/>
        <w:spacing w:before="0" w:beforeAutospacing="0" w:after="0" w:afterAutospacing="0"/>
        <w:textAlignment w:val="baseline"/>
        <w:rPr>
          <w:rFonts w:ascii="Arial" w:hAnsi="Arial" w:cs="Arial"/>
          <w:color w:val="000000"/>
          <w:sz w:val="21"/>
          <w:szCs w:val="21"/>
        </w:rPr>
      </w:pPr>
    </w:p>
    <w:p w:rsidR="00EC4C18" w:rsidRDefault="003C6E83" w:rsidP="003C6E83">
      <w:pPr>
        <w:jc w:val="both"/>
        <w:rPr>
          <w:rFonts w:ascii="Times New Roman" w:hAnsi="Times New Roman" w:cs="Times New Roman"/>
          <w:sz w:val="28"/>
          <w:szCs w:val="28"/>
        </w:rPr>
      </w:pPr>
      <w:r w:rsidRPr="003C6E83">
        <w:rPr>
          <w:rFonts w:ascii="Times New Roman" w:hAnsi="Times New Roman" w:cs="Times New Roman"/>
          <w:sz w:val="28"/>
          <w:szCs w:val="28"/>
        </w:rPr>
        <w:t xml:space="preserve">Вот уже второй год в с. Боровка осуществляет свою деятельность детское объединение «Сувенир», руководителем которого является педагог дополнительного образования СП ДОД Центра детского творчества Саблина Тамара Викторовна. Саблина Тамара Викторовна закончила Московский университет искусств по направлению «Декоративно-оформительское отделение». Много лет работала учителем изобразительного искусства в поселке </w:t>
      </w:r>
      <w:proofErr w:type="spellStart"/>
      <w:r w:rsidRPr="003C6E83">
        <w:rPr>
          <w:rFonts w:ascii="Times New Roman" w:hAnsi="Times New Roman" w:cs="Times New Roman"/>
          <w:sz w:val="28"/>
          <w:szCs w:val="28"/>
        </w:rPr>
        <w:t>Усть-Кинельский</w:t>
      </w:r>
      <w:proofErr w:type="spellEnd"/>
      <w:r w:rsidRPr="003C6E83">
        <w:rPr>
          <w:rFonts w:ascii="Times New Roman" w:hAnsi="Times New Roman" w:cs="Times New Roman"/>
          <w:sz w:val="28"/>
          <w:szCs w:val="28"/>
        </w:rPr>
        <w:t xml:space="preserve">. С 2009 года начала работу в сфере дополнительного образования. Сейчас работает в Центре детского творчества муниципального района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На занятиях Тамара Викторовна уделяет большое внимание формированию художественного и эстетического вкуса, духовности и творческой индивидуальности каждого воспитанника своего объединения. Любить свою родину, беречь и сохранять природу родного края, пробуждать веру в свои творческие способности, свою неповторимость, верить в то, что каждый человек пришел в этот мир творить добро и красоту, принося людям радость через творчество. Свои занятия Тамара Викторовна проводит в ГБОУ СОШ с. Бобровка и ДОУ «Василек». «Мы очень рады, что в нашем селе проводятся занятия, на которых обучающиеся осваивают декоративно-прикладное творчество» - рассказывает директор школы </w:t>
      </w:r>
      <w:proofErr w:type="spellStart"/>
      <w:r w:rsidRPr="003C6E83">
        <w:rPr>
          <w:rFonts w:ascii="Times New Roman" w:hAnsi="Times New Roman" w:cs="Times New Roman"/>
          <w:sz w:val="28"/>
          <w:szCs w:val="28"/>
        </w:rPr>
        <w:t>Гойколова</w:t>
      </w:r>
      <w:proofErr w:type="spellEnd"/>
      <w:r w:rsidRPr="003C6E83">
        <w:rPr>
          <w:rFonts w:ascii="Times New Roman" w:hAnsi="Times New Roman" w:cs="Times New Roman"/>
          <w:sz w:val="28"/>
          <w:szCs w:val="28"/>
        </w:rPr>
        <w:t xml:space="preserve"> Марина Валерьевна, - У нас очень талантливые дети, ну а с Тамарой Викторовной они творят чудеса и радуют нас своим творчеством». И действительно, рассматривая творческие работы воспитанников Тамары Викторовны, понимаешь, что каждая творческая работа уникальна по – своему. «Стараюсь научить детей видеть эстетические свойства предметов, разнообразие и красоту формы, сочетание цветов и оттенков: ведь, вглядываясь, присматриваясь и размышляя, дети учатся понимать, чувствовать, любить» - делится своими наблюдениями Тамара Викторовна, – Мы с ребятами создаем эскизы, придумываем и создаем сюжеты и воплощаем задуманное». Несмотря на свой юный возраст, воспитанники Тамары Викторовны являются участниками и победителями </w:t>
      </w:r>
      <w:r w:rsidRPr="003C6E83">
        <w:rPr>
          <w:rFonts w:ascii="Times New Roman" w:hAnsi="Times New Roman" w:cs="Times New Roman"/>
          <w:sz w:val="28"/>
          <w:szCs w:val="28"/>
        </w:rPr>
        <w:lastRenderedPageBreak/>
        <w:t xml:space="preserve">многочисленных конкурсных мероприятий разного уровня. Да и для самой Тамары Викторовны 2016 год стал весьма значимым как в творчестве, так и в профессии, что неразделимо связано между собой. Тамара Викторовна признана Лауреатом областного конкурса педагогического мастерства «Вдохновение», Победителем областного конкурса «Родные мотивы», награждена Медалью в честь 165-летия Самарской губернии. Ну а для воспитанников Тамары Викторовны и жителей муниципального района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стало большим подарком открытие выставки декоративно-прикладного творчества «Вдохновение», которое состоялось 21 октября 2016 года в Доме Культуры пос.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на которой было представлено более 40 творческих работ как обучающихся детского объединения «Сувенир», так и их педагога. Во время выставки авторы творческих работ с большим удовольствием делились своими впечатлениями с гостями выставки, отвечали на их вопросы, раскрывая секреты изготовления каждого экспоната. «Замечательные работы. Для нас очень важно, что ребята через творчество передают всю красоту окружающей нас природы. Не устаешь удивляться и радоваться творчеству и уникальности каждой работы. Очень приятно, что ребята являются активными участниками и победителями наших творческих конкурсов экологической направленности» - делится своими впечатлениями ведущий специалист</w:t>
      </w:r>
      <w:r>
        <w:rPr>
          <w:rFonts w:ascii="Times New Roman" w:hAnsi="Times New Roman" w:cs="Times New Roman"/>
          <w:sz w:val="28"/>
          <w:szCs w:val="28"/>
        </w:rPr>
        <w:t xml:space="preserve"> </w:t>
      </w:r>
      <w:r w:rsidRPr="003C6E83">
        <w:rPr>
          <w:rFonts w:ascii="Times New Roman" w:hAnsi="Times New Roman" w:cs="Times New Roman"/>
          <w:sz w:val="28"/>
          <w:szCs w:val="28"/>
        </w:rPr>
        <w:t xml:space="preserve">МБУ «Управление природопользования муниципального района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Елена Александровна Иванова. Приятное удивление и восхищение среди гостей мероприятия стало проведение обучающимися детского объединения «Сувенир» творческого мастер-класса. В течение 10 минут на глазах у присутствующих, с использованием природного материала, родился еще один шедевр с изображением осеннего пейзажа. Закончилось мероприятие… Надеемся, что в душе у каждого осталось теплое и приятное воспитание об увиденном. Ну, а авторы творческих работ увезли в свое родное село Бобровка не только слова поздравлений и пожеланий очевидцев данного события, но и сладкий подарок в виде торта от организаторов мероприятия. Выставка декоративно-прикладного творчества «Вдохновение» была организована и проведена в рамках проведения мероприятий, посвященных 50-летию Центра детского творчества муниципального района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Организаторы выставки выражают благодарность обучающимся детского объединения «Сувенир» за предоставленные на выставку творческие работы, директору ГБОУ СОШ с. Бобровка М.В. </w:t>
      </w:r>
      <w:proofErr w:type="spellStart"/>
      <w:r w:rsidRPr="003C6E83">
        <w:rPr>
          <w:rFonts w:ascii="Times New Roman" w:hAnsi="Times New Roman" w:cs="Times New Roman"/>
          <w:sz w:val="28"/>
          <w:szCs w:val="28"/>
        </w:rPr>
        <w:t>Гойколовой</w:t>
      </w:r>
      <w:proofErr w:type="spellEnd"/>
      <w:r w:rsidRPr="003C6E83">
        <w:rPr>
          <w:rFonts w:ascii="Times New Roman" w:hAnsi="Times New Roman" w:cs="Times New Roman"/>
          <w:sz w:val="28"/>
          <w:szCs w:val="28"/>
        </w:rPr>
        <w:t xml:space="preserve"> за сотрудничество и содействие в развитие дополнительного образования на территории м.р.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специалисту МБУ Культуры, спорта и молодежной политики м.р.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Е.Н. Еремину за музыкальное сопровождение мероприятия, а так же директору </w:t>
      </w:r>
      <w:r w:rsidRPr="003C6E83">
        <w:rPr>
          <w:rFonts w:ascii="Times New Roman" w:hAnsi="Times New Roman" w:cs="Times New Roman"/>
          <w:sz w:val="28"/>
          <w:szCs w:val="28"/>
        </w:rPr>
        <w:lastRenderedPageBreak/>
        <w:t xml:space="preserve">Дома Культуры пос. </w:t>
      </w:r>
      <w:proofErr w:type="spellStart"/>
      <w:r w:rsidRPr="003C6E83">
        <w:rPr>
          <w:rFonts w:ascii="Times New Roman" w:hAnsi="Times New Roman" w:cs="Times New Roman"/>
          <w:sz w:val="28"/>
          <w:szCs w:val="28"/>
        </w:rPr>
        <w:t>Кинельский</w:t>
      </w:r>
      <w:proofErr w:type="spellEnd"/>
      <w:r w:rsidRPr="003C6E83">
        <w:rPr>
          <w:rFonts w:ascii="Times New Roman" w:hAnsi="Times New Roman" w:cs="Times New Roman"/>
          <w:sz w:val="28"/>
          <w:szCs w:val="28"/>
        </w:rPr>
        <w:t xml:space="preserve"> Е.А. </w:t>
      </w:r>
      <w:proofErr w:type="spellStart"/>
      <w:r w:rsidRPr="003C6E83">
        <w:rPr>
          <w:rFonts w:ascii="Times New Roman" w:hAnsi="Times New Roman" w:cs="Times New Roman"/>
          <w:sz w:val="28"/>
          <w:szCs w:val="28"/>
        </w:rPr>
        <w:t>Кульчицкой</w:t>
      </w:r>
      <w:proofErr w:type="spellEnd"/>
      <w:r w:rsidRPr="003C6E83">
        <w:rPr>
          <w:rFonts w:ascii="Times New Roman" w:hAnsi="Times New Roman" w:cs="Times New Roman"/>
          <w:sz w:val="28"/>
          <w:szCs w:val="28"/>
        </w:rPr>
        <w:t xml:space="preserve"> за предоставленную возможность проведения мероприятия. О.А. </w:t>
      </w:r>
      <w:proofErr w:type="spellStart"/>
      <w:r w:rsidRPr="003C6E83">
        <w:rPr>
          <w:rFonts w:ascii="Times New Roman" w:hAnsi="Times New Roman" w:cs="Times New Roman"/>
          <w:sz w:val="28"/>
          <w:szCs w:val="28"/>
        </w:rPr>
        <w:t>Петрухина</w:t>
      </w:r>
      <w:proofErr w:type="spellEnd"/>
      <w:r w:rsidRPr="003C6E83">
        <w:rPr>
          <w:rFonts w:ascii="Times New Roman" w:hAnsi="Times New Roman" w:cs="Times New Roman"/>
          <w:sz w:val="28"/>
          <w:szCs w:val="28"/>
        </w:rPr>
        <w:t xml:space="preserve"> – начальник СП ДОД Центра детского творчества ГБОУ СОШ пос. </w:t>
      </w:r>
      <w:proofErr w:type="spellStart"/>
      <w:r w:rsidRPr="003C6E83">
        <w:rPr>
          <w:rFonts w:ascii="Times New Roman" w:hAnsi="Times New Roman" w:cs="Times New Roman"/>
          <w:sz w:val="28"/>
          <w:szCs w:val="28"/>
        </w:rPr>
        <w:t>Кинельский</w:t>
      </w:r>
      <w:proofErr w:type="spellEnd"/>
    </w:p>
    <w:p w:rsidR="0030035C" w:rsidRDefault="0030035C" w:rsidP="003C6E83">
      <w:pPr>
        <w:jc w:val="both"/>
        <w:rPr>
          <w:rFonts w:ascii="Times New Roman" w:hAnsi="Times New Roman" w:cs="Times New Roman"/>
          <w:sz w:val="28"/>
          <w:szCs w:val="28"/>
        </w:rPr>
      </w:pPr>
    </w:p>
    <w:p w:rsidR="0030035C" w:rsidRDefault="0030035C" w:rsidP="003C6E83">
      <w:pPr>
        <w:jc w:val="both"/>
        <w:rPr>
          <w:rFonts w:ascii="Times New Roman" w:hAnsi="Times New Roman" w:cs="Times New Roman"/>
          <w:sz w:val="28"/>
          <w:szCs w:val="28"/>
        </w:rPr>
      </w:pPr>
    </w:p>
    <w:p w:rsidR="00A71158" w:rsidRPr="003C6E83" w:rsidRDefault="00A71158">
      <w:pPr>
        <w:jc w:val="both"/>
        <w:rPr>
          <w:rFonts w:ascii="Times New Roman" w:hAnsi="Times New Roman" w:cs="Times New Roman"/>
          <w:sz w:val="28"/>
          <w:szCs w:val="28"/>
        </w:rPr>
      </w:pPr>
    </w:p>
    <w:sectPr w:rsidR="00A71158" w:rsidRPr="003C6E83" w:rsidSect="00EC4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C6E83"/>
    <w:rsid w:val="00021352"/>
    <w:rsid w:val="00140ADE"/>
    <w:rsid w:val="001620C1"/>
    <w:rsid w:val="0030035C"/>
    <w:rsid w:val="00326A1F"/>
    <w:rsid w:val="003C6E83"/>
    <w:rsid w:val="00550C0D"/>
    <w:rsid w:val="0059031D"/>
    <w:rsid w:val="005C791D"/>
    <w:rsid w:val="00744C81"/>
    <w:rsid w:val="00A71158"/>
    <w:rsid w:val="00A72FBA"/>
    <w:rsid w:val="00B6528C"/>
    <w:rsid w:val="00C72302"/>
    <w:rsid w:val="00E12468"/>
    <w:rsid w:val="00EC4C18"/>
    <w:rsid w:val="00FD2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2302"/>
  </w:style>
  <w:style w:type="character" w:styleId="a4">
    <w:name w:val="Hyperlink"/>
    <w:basedOn w:val="a0"/>
    <w:uiPriority w:val="99"/>
    <w:semiHidden/>
    <w:unhideWhenUsed/>
    <w:rsid w:val="00C72302"/>
    <w:rPr>
      <w:color w:val="0000FF"/>
      <w:u w:val="single"/>
    </w:rPr>
  </w:style>
</w:styles>
</file>

<file path=word/webSettings.xml><?xml version="1.0" encoding="utf-8"?>
<w:webSettings xmlns:r="http://schemas.openxmlformats.org/officeDocument/2006/relationships" xmlns:w="http://schemas.openxmlformats.org/wordprocessingml/2006/main">
  <w:divs>
    <w:div w:id="589394849">
      <w:bodyDiv w:val="1"/>
      <w:marLeft w:val="0"/>
      <w:marRight w:val="0"/>
      <w:marTop w:val="0"/>
      <w:marBottom w:val="0"/>
      <w:divBdr>
        <w:top w:val="none" w:sz="0" w:space="0" w:color="auto"/>
        <w:left w:val="none" w:sz="0" w:space="0" w:color="auto"/>
        <w:bottom w:val="none" w:sz="0" w:space="0" w:color="auto"/>
        <w:right w:val="none" w:sz="0" w:space="0" w:color="auto"/>
      </w:divBdr>
    </w:div>
    <w:div w:id="20201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nauka/109.php" TargetMode="External"/><Relationship Id="rId4" Type="http://schemas.openxmlformats.org/officeDocument/2006/relationships/hyperlink" Target="http://pandia.ru/text/categ/nauka/10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2017-01-24T16:53:00Z</dcterms:created>
  <dcterms:modified xsi:type="dcterms:W3CDTF">2017-01-26T06:29:00Z</dcterms:modified>
</cp:coreProperties>
</file>