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0A" w:rsidRPr="00B27A2D" w:rsidRDefault="00B27A2D" w:rsidP="00B27A2D">
      <w:pPr>
        <w:pStyle w:val="a3"/>
        <w:shd w:val="clear" w:color="auto" w:fill="FEFEFE"/>
        <w:spacing w:before="0" w:beforeAutospacing="0" w:after="0" w:afterAutospacing="0" w:line="270" w:lineRule="atLeast"/>
        <w:jc w:val="center"/>
        <w:rPr>
          <w:b/>
          <w:color w:val="1C1C1C"/>
        </w:rPr>
      </w:pPr>
      <w:r>
        <w:rPr>
          <w:b/>
          <w:color w:val="1C1C1C"/>
        </w:rPr>
        <w:t xml:space="preserve">    </w:t>
      </w:r>
      <w:bookmarkStart w:id="0" w:name="_GoBack"/>
      <w:r w:rsidR="00B3060A" w:rsidRPr="00B27A2D">
        <w:rPr>
          <w:b/>
          <w:color w:val="1C1C1C"/>
        </w:rPr>
        <w:t>Стартовал окружной конкурс профессионального мастерства «Учитель года-2016»</w:t>
      </w:r>
      <w:bookmarkEnd w:id="0"/>
    </w:p>
    <w:p w:rsidR="00B3060A" w:rsidRPr="00B3060A" w:rsidRDefault="00B3060A" w:rsidP="00B3060A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 xml:space="preserve">Первая встреча участников </w:t>
      </w:r>
      <w:r>
        <w:rPr>
          <w:color w:val="1C1C1C"/>
        </w:rPr>
        <w:t>окружного этапа</w:t>
      </w:r>
      <w:r w:rsidRPr="00B3060A">
        <w:rPr>
          <w:color w:val="1C1C1C"/>
        </w:rPr>
        <w:t xml:space="preserve"> конкурса профессионального мастерства «Учитель года – 2016» состоялась в </w:t>
      </w:r>
      <w:r>
        <w:rPr>
          <w:color w:val="1C1C1C"/>
        </w:rPr>
        <w:t>ГБОУ ДПО ЦПК «</w:t>
      </w:r>
      <w:proofErr w:type="spellStart"/>
      <w:r>
        <w:rPr>
          <w:color w:val="1C1C1C"/>
        </w:rPr>
        <w:t>Кинельский</w:t>
      </w:r>
      <w:proofErr w:type="spellEnd"/>
      <w:r>
        <w:rPr>
          <w:color w:val="1C1C1C"/>
        </w:rPr>
        <w:t xml:space="preserve"> Ресурсный центр».</w:t>
      </w:r>
      <w:r w:rsidRPr="00B3060A">
        <w:rPr>
          <w:color w:val="1C1C1C"/>
        </w:rPr>
        <w:t xml:space="preserve"> Среди конкурсантов </w:t>
      </w:r>
      <w:r>
        <w:rPr>
          <w:color w:val="1C1C1C"/>
        </w:rPr>
        <w:t>10</w:t>
      </w:r>
      <w:r w:rsidRPr="00B3060A">
        <w:rPr>
          <w:color w:val="1C1C1C"/>
        </w:rPr>
        <w:t xml:space="preserve"> педагогов – учи</w:t>
      </w:r>
      <w:r>
        <w:rPr>
          <w:color w:val="1C1C1C"/>
        </w:rPr>
        <w:t>теля начальных классов, английского языка,</w:t>
      </w:r>
      <w:r w:rsidRPr="00B3060A">
        <w:rPr>
          <w:color w:val="1C1C1C"/>
        </w:rPr>
        <w:t xml:space="preserve"> истории и обществоз</w:t>
      </w:r>
      <w:r>
        <w:rPr>
          <w:color w:val="1C1C1C"/>
        </w:rPr>
        <w:t>нания, физики, математики, изобразительного искусства. Самому старшему – 54 года, самому молодому – 24</w:t>
      </w:r>
      <w:r w:rsidRPr="00B3060A">
        <w:rPr>
          <w:color w:val="1C1C1C"/>
        </w:rPr>
        <w:t xml:space="preserve"> года. </w:t>
      </w:r>
    </w:p>
    <w:p w:rsidR="00B3060A" w:rsidRPr="00B3060A" w:rsidRDefault="00B3060A" w:rsidP="00B3060A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 xml:space="preserve">Обо всех этапах конкурса, которые предстоит пройти </w:t>
      </w:r>
      <w:r>
        <w:rPr>
          <w:color w:val="1C1C1C"/>
        </w:rPr>
        <w:t>участникам, подробно рассказала куратор окружного</w:t>
      </w:r>
      <w:r w:rsidRPr="00B3060A">
        <w:rPr>
          <w:color w:val="1C1C1C"/>
        </w:rPr>
        <w:t xml:space="preserve"> клуба «Учитель года», </w:t>
      </w:r>
      <w:r>
        <w:rPr>
          <w:color w:val="1C1C1C"/>
        </w:rPr>
        <w:t>методист ГБОУ ДПО ЦПК «</w:t>
      </w:r>
      <w:proofErr w:type="spellStart"/>
      <w:r>
        <w:rPr>
          <w:color w:val="1C1C1C"/>
        </w:rPr>
        <w:t>Кинельский</w:t>
      </w:r>
      <w:proofErr w:type="spellEnd"/>
      <w:r>
        <w:rPr>
          <w:color w:val="1C1C1C"/>
        </w:rPr>
        <w:t xml:space="preserve"> Ресурсный центр»</w:t>
      </w:r>
      <w:r w:rsidRPr="00B3060A">
        <w:rPr>
          <w:color w:val="1C1C1C"/>
        </w:rPr>
        <w:t>.</w:t>
      </w:r>
    </w:p>
    <w:p w:rsidR="00CA470D" w:rsidRDefault="002A4E74" w:rsidP="00CA470D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>
        <w:rPr>
          <w:color w:val="1C1C1C"/>
        </w:rPr>
        <w:t xml:space="preserve">Конкурсом </w:t>
      </w:r>
      <w:proofErr w:type="gramStart"/>
      <w:r>
        <w:rPr>
          <w:color w:val="1C1C1C"/>
        </w:rPr>
        <w:t>п</w:t>
      </w:r>
      <w:r w:rsidR="00B3060A" w:rsidRPr="00B3060A">
        <w:rPr>
          <w:color w:val="1C1C1C"/>
        </w:rPr>
        <w:t>редусмотрены</w:t>
      </w:r>
      <w:proofErr w:type="gramEnd"/>
      <w:r w:rsidR="00B3060A" w:rsidRPr="00B3060A">
        <w:rPr>
          <w:color w:val="1C1C1C"/>
        </w:rPr>
        <w:t xml:space="preserve"> заочный и </w:t>
      </w:r>
      <w:r w:rsidR="009A2E80">
        <w:rPr>
          <w:color w:val="1C1C1C"/>
        </w:rPr>
        <w:t>очный тур</w:t>
      </w:r>
      <w:r w:rsidR="00B3060A" w:rsidRPr="00B3060A">
        <w:rPr>
          <w:color w:val="1C1C1C"/>
        </w:rPr>
        <w:t xml:space="preserve">. </w:t>
      </w:r>
      <w:r w:rsidR="00CA470D" w:rsidRPr="00B3060A">
        <w:rPr>
          <w:color w:val="1C1C1C"/>
        </w:rPr>
        <w:t>Максимальное количество баллов, которое можно заработать за</w:t>
      </w:r>
      <w:r w:rsidR="00CA470D">
        <w:rPr>
          <w:color w:val="1C1C1C"/>
        </w:rPr>
        <w:t xml:space="preserve"> заочный тур, - 25 баллов.</w:t>
      </w:r>
    </w:p>
    <w:p w:rsidR="00CA470D" w:rsidRDefault="009A2E80" w:rsidP="00CA470D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>
        <w:rPr>
          <w:color w:val="1C1C1C"/>
        </w:rPr>
        <w:t>В очном туре к</w:t>
      </w:r>
      <w:r w:rsidR="00B3060A" w:rsidRPr="00B3060A">
        <w:rPr>
          <w:color w:val="1C1C1C"/>
        </w:rPr>
        <w:t xml:space="preserve">онкурсантам предстоит пройти три испытания: </w:t>
      </w:r>
      <w:r>
        <w:rPr>
          <w:color w:val="1C1C1C"/>
        </w:rPr>
        <w:t>«Визитная карточка» (очное знакомство участников конкурса</w:t>
      </w:r>
      <w:r w:rsidR="00CA470D">
        <w:rPr>
          <w:color w:val="1C1C1C"/>
        </w:rPr>
        <w:t xml:space="preserve">, испытание, </w:t>
      </w:r>
      <w:r w:rsidR="00CA470D" w:rsidRPr="00B3060A">
        <w:rPr>
          <w:color w:val="1C1C1C"/>
        </w:rPr>
        <w:t>в рамках которого учителям придется разработать (или привести в соответствие с пол</w:t>
      </w:r>
      <w:r w:rsidR="00CA470D">
        <w:rPr>
          <w:color w:val="1C1C1C"/>
        </w:rPr>
        <w:t>ожением) свой персональный сайт</w:t>
      </w:r>
      <w:r>
        <w:rPr>
          <w:color w:val="1C1C1C"/>
        </w:rPr>
        <w:t xml:space="preserve">), «Учебное занятие» </w:t>
      </w:r>
      <w:r w:rsidRPr="00B3060A">
        <w:rPr>
          <w:color w:val="1C1C1C"/>
        </w:rPr>
        <w:t>(урок по предмету и самоанализ)</w:t>
      </w:r>
      <w:r>
        <w:rPr>
          <w:color w:val="1C1C1C"/>
        </w:rPr>
        <w:t xml:space="preserve"> и </w:t>
      </w:r>
      <w:r w:rsidR="00B3060A" w:rsidRPr="00B3060A">
        <w:rPr>
          <w:color w:val="1C1C1C"/>
        </w:rPr>
        <w:t>«Методический семинар» (публичное представление опыта профессиональной деятельности</w:t>
      </w:r>
      <w:r>
        <w:rPr>
          <w:color w:val="1C1C1C"/>
        </w:rPr>
        <w:t xml:space="preserve"> участника конкурса</w:t>
      </w:r>
      <w:r w:rsidR="00CA470D">
        <w:rPr>
          <w:color w:val="1C1C1C"/>
        </w:rPr>
        <w:t>),</w:t>
      </w:r>
    </w:p>
    <w:p w:rsidR="00757730" w:rsidRDefault="00B3060A" w:rsidP="00CA470D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>Максимальное количество баллов, которое можно заработать за</w:t>
      </w:r>
      <w:r w:rsidR="009A2E80">
        <w:rPr>
          <w:color w:val="1C1C1C"/>
        </w:rPr>
        <w:t xml:space="preserve"> заочный и очный тур, - 100 баллов</w:t>
      </w:r>
      <w:r w:rsidR="00CA470D">
        <w:rPr>
          <w:color w:val="1C1C1C"/>
        </w:rPr>
        <w:t>.</w:t>
      </w:r>
    </w:p>
    <w:p w:rsidR="00B3060A" w:rsidRPr="00B3060A" w:rsidRDefault="00B3060A" w:rsidP="00B3060A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 xml:space="preserve">Лидеру, набравшему наибольшее количество баллов, присуждается звание «Абсолютный победитель </w:t>
      </w:r>
      <w:r w:rsidR="00CA470D">
        <w:rPr>
          <w:color w:val="1C1C1C"/>
        </w:rPr>
        <w:t>окружного</w:t>
      </w:r>
      <w:r w:rsidRPr="00B3060A">
        <w:rPr>
          <w:color w:val="1C1C1C"/>
        </w:rPr>
        <w:t xml:space="preserve"> профессионального конкурса «Учитель года</w:t>
      </w:r>
      <w:r w:rsidR="002A4E74">
        <w:rPr>
          <w:color w:val="1C1C1C"/>
        </w:rPr>
        <w:t>-2016</w:t>
      </w:r>
      <w:r w:rsidRPr="00B3060A">
        <w:rPr>
          <w:color w:val="1C1C1C"/>
        </w:rPr>
        <w:t xml:space="preserve">». Кроме того, будут определены </w:t>
      </w:r>
      <w:r w:rsidR="00CA470D">
        <w:rPr>
          <w:color w:val="1C1C1C"/>
        </w:rPr>
        <w:t xml:space="preserve">лауреаты конкурса и </w:t>
      </w:r>
      <w:r w:rsidRPr="00B3060A">
        <w:rPr>
          <w:color w:val="1C1C1C"/>
        </w:rPr>
        <w:t>победители в номинациях.</w:t>
      </w:r>
    </w:p>
    <w:p w:rsidR="00CA470D" w:rsidRDefault="00B3060A" w:rsidP="00B3060A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>В этом году конкурсантам буд</w:t>
      </w:r>
      <w:r w:rsidR="00CA470D">
        <w:rPr>
          <w:color w:val="1C1C1C"/>
        </w:rPr>
        <w:t xml:space="preserve">ет и сложно, и легко. </w:t>
      </w:r>
      <w:r w:rsidRPr="00B3060A">
        <w:rPr>
          <w:color w:val="1C1C1C"/>
        </w:rPr>
        <w:t xml:space="preserve">Сложно, потому что два конкурсных задания введены впервые. Легко, потому что испытания пройдут в </w:t>
      </w:r>
      <w:r w:rsidR="00CA470D">
        <w:rPr>
          <w:color w:val="1C1C1C"/>
        </w:rPr>
        <w:t xml:space="preserve">ГБОУ СОШ № 5 «Образовательный центр «Лидер» </w:t>
      </w:r>
      <w:proofErr w:type="spellStart"/>
      <w:r w:rsidR="00CA470D">
        <w:rPr>
          <w:color w:val="1C1C1C"/>
        </w:rPr>
        <w:t>г.о</w:t>
      </w:r>
      <w:proofErr w:type="spellEnd"/>
      <w:r w:rsidR="00CA470D">
        <w:rPr>
          <w:color w:val="1C1C1C"/>
        </w:rPr>
        <w:t xml:space="preserve">. </w:t>
      </w:r>
      <w:proofErr w:type="spellStart"/>
      <w:r w:rsidR="00CA470D">
        <w:rPr>
          <w:color w:val="1C1C1C"/>
        </w:rPr>
        <w:t>Кинель</w:t>
      </w:r>
      <w:proofErr w:type="spellEnd"/>
      <w:r w:rsidRPr="00B3060A">
        <w:rPr>
          <w:color w:val="1C1C1C"/>
        </w:rPr>
        <w:t xml:space="preserve">, у коллектива которой большой опыт участия во всех этапах  всероссийского конкурса «Учитель года». </w:t>
      </w:r>
    </w:p>
    <w:p w:rsidR="00B3060A" w:rsidRPr="00B3060A" w:rsidRDefault="00B3060A" w:rsidP="00B3060A">
      <w:pPr>
        <w:pStyle w:val="a3"/>
        <w:shd w:val="clear" w:color="auto" w:fill="FEFEFE"/>
        <w:spacing w:before="0" w:beforeAutospacing="0" w:after="0" w:afterAutospacing="0" w:line="270" w:lineRule="atLeast"/>
        <w:ind w:firstLine="567"/>
        <w:jc w:val="both"/>
        <w:rPr>
          <w:color w:val="1C1C1C"/>
        </w:rPr>
      </w:pPr>
      <w:r w:rsidRPr="00B3060A">
        <w:rPr>
          <w:color w:val="1C1C1C"/>
        </w:rPr>
        <w:t xml:space="preserve">Желаем </w:t>
      </w:r>
      <w:r w:rsidR="00CA470D">
        <w:rPr>
          <w:color w:val="1C1C1C"/>
        </w:rPr>
        <w:t>педагогам</w:t>
      </w:r>
      <w:r w:rsidRPr="00B3060A">
        <w:rPr>
          <w:color w:val="1C1C1C"/>
        </w:rPr>
        <w:t xml:space="preserve"> боевого настроения, здоровья, удачи!  </w:t>
      </w:r>
    </w:p>
    <w:p w:rsidR="006A4C75" w:rsidRDefault="00B27A2D"/>
    <w:sectPr w:rsidR="006A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B"/>
    <w:rsid w:val="002A4E74"/>
    <w:rsid w:val="00757730"/>
    <w:rsid w:val="007E2A0B"/>
    <w:rsid w:val="009A2E80"/>
    <w:rsid w:val="00B27A2D"/>
    <w:rsid w:val="00B3060A"/>
    <w:rsid w:val="00CA470D"/>
    <w:rsid w:val="00DA5FC3"/>
    <w:rsid w:val="00DB2A92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6</cp:revision>
  <dcterms:created xsi:type="dcterms:W3CDTF">2015-12-25T06:31:00Z</dcterms:created>
  <dcterms:modified xsi:type="dcterms:W3CDTF">2015-12-25T08:12:00Z</dcterms:modified>
</cp:coreProperties>
</file>