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0E" w:rsidRDefault="00D0530E" w:rsidP="00AB6622">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 ноября ГБОУ ДПО ЦПК «</w:t>
      </w:r>
      <w:proofErr w:type="spellStart"/>
      <w:r>
        <w:rPr>
          <w:rFonts w:ascii="Times New Roman" w:eastAsia="Times New Roman" w:hAnsi="Times New Roman" w:cs="Times New Roman"/>
          <w:color w:val="000000" w:themeColor="text1"/>
          <w:sz w:val="24"/>
          <w:szCs w:val="24"/>
          <w:lang w:eastAsia="ru-RU"/>
        </w:rPr>
        <w:t>Кинельским</w:t>
      </w:r>
      <w:proofErr w:type="spellEnd"/>
      <w:r>
        <w:rPr>
          <w:rFonts w:ascii="Times New Roman" w:eastAsia="Times New Roman" w:hAnsi="Times New Roman" w:cs="Times New Roman"/>
          <w:color w:val="000000" w:themeColor="text1"/>
          <w:sz w:val="24"/>
          <w:szCs w:val="24"/>
          <w:lang w:eastAsia="ru-RU"/>
        </w:rPr>
        <w:t xml:space="preserve"> Ресурсным центром» организован практико-ориентированный семинар для учителей математики «Система организации подготовки обучающихся к государственной итоговой аттестации по математике».  </w:t>
      </w:r>
    </w:p>
    <w:p w:rsidR="00171491" w:rsidRDefault="00A76C75" w:rsidP="00171491">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проведения семинара была приглашена</w:t>
      </w:r>
      <w:r w:rsidR="00AB6622">
        <w:rPr>
          <w:rFonts w:ascii="Times New Roman" w:eastAsia="Times New Roman" w:hAnsi="Times New Roman" w:cs="Times New Roman"/>
          <w:color w:val="000000" w:themeColor="text1"/>
          <w:sz w:val="24"/>
          <w:szCs w:val="24"/>
          <w:lang w:eastAsia="ru-RU"/>
        </w:rPr>
        <w:t xml:space="preserve"> Марина Петровна </w:t>
      </w:r>
      <w:proofErr w:type="spellStart"/>
      <w:r w:rsidR="00AB6622">
        <w:rPr>
          <w:rFonts w:ascii="Times New Roman" w:eastAsia="Times New Roman" w:hAnsi="Times New Roman" w:cs="Times New Roman"/>
          <w:color w:val="000000" w:themeColor="text1"/>
          <w:sz w:val="24"/>
          <w:szCs w:val="24"/>
          <w:lang w:eastAsia="ru-RU"/>
        </w:rPr>
        <w:t>Бурдасова</w:t>
      </w:r>
      <w:proofErr w:type="spellEnd"/>
      <w:r>
        <w:rPr>
          <w:rFonts w:ascii="Times New Roman" w:eastAsia="Times New Roman" w:hAnsi="Times New Roman" w:cs="Times New Roman"/>
          <w:color w:val="000000" w:themeColor="text1"/>
          <w:sz w:val="24"/>
          <w:szCs w:val="24"/>
          <w:lang w:eastAsia="ru-RU"/>
        </w:rPr>
        <w:t xml:space="preserve">, учитель математики МБОУ Гимназии №1 </w:t>
      </w:r>
      <w:proofErr w:type="spellStart"/>
      <w:r>
        <w:rPr>
          <w:rFonts w:ascii="Times New Roman" w:eastAsia="Times New Roman" w:hAnsi="Times New Roman" w:cs="Times New Roman"/>
          <w:color w:val="000000" w:themeColor="text1"/>
          <w:sz w:val="24"/>
          <w:szCs w:val="24"/>
          <w:lang w:eastAsia="ru-RU"/>
        </w:rPr>
        <w:t>г.о</w:t>
      </w:r>
      <w:proofErr w:type="spellEnd"/>
      <w:r>
        <w:rPr>
          <w:rFonts w:ascii="Times New Roman" w:eastAsia="Times New Roman" w:hAnsi="Times New Roman" w:cs="Times New Roman"/>
          <w:color w:val="000000" w:themeColor="text1"/>
          <w:sz w:val="24"/>
          <w:szCs w:val="24"/>
          <w:lang w:eastAsia="ru-RU"/>
        </w:rPr>
        <w:t>. Самара. В</w:t>
      </w:r>
      <w:r w:rsidR="00AB6622">
        <w:rPr>
          <w:rFonts w:ascii="Times New Roman" w:eastAsia="Times New Roman" w:hAnsi="Times New Roman" w:cs="Times New Roman"/>
          <w:color w:val="000000" w:themeColor="text1"/>
          <w:sz w:val="24"/>
          <w:szCs w:val="24"/>
          <w:lang w:eastAsia="ru-RU"/>
        </w:rPr>
        <w:t xml:space="preserve"> своем выступлении </w:t>
      </w:r>
      <w:r>
        <w:rPr>
          <w:rFonts w:ascii="Times New Roman" w:eastAsia="Times New Roman" w:hAnsi="Times New Roman" w:cs="Times New Roman"/>
          <w:color w:val="000000" w:themeColor="text1"/>
          <w:sz w:val="24"/>
          <w:szCs w:val="24"/>
          <w:lang w:eastAsia="ru-RU"/>
        </w:rPr>
        <w:t xml:space="preserve">Марина </w:t>
      </w:r>
      <w:r w:rsidR="00171491">
        <w:rPr>
          <w:rFonts w:ascii="Times New Roman" w:eastAsia="Times New Roman" w:hAnsi="Times New Roman" w:cs="Times New Roman"/>
          <w:color w:val="000000" w:themeColor="text1"/>
          <w:sz w:val="24"/>
          <w:szCs w:val="24"/>
          <w:lang w:eastAsia="ru-RU"/>
        </w:rPr>
        <w:t>П</w:t>
      </w:r>
      <w:r>
        <w:rPr>
          <w:rFonts w:ascii="Times New Roman" w:eastAsia="Times New Roman" w:hAnsi="Times New Roman" w:cs="Times New Roman"/>
          <w:color w:val="000000" w:themeColor="text1"/>
          <w:sz w:val="24"/>
          <w:szCs w:val="24"/>
          <w:lang w:eastAsia="ru-RU"/>
        </w:rPr>
        <w:t xml:space="preserve">етровна </w:t>
      </w:r>
      <w:r w:rsidR="00AB6622">
        <w:rPr>
          <w:rFonts w:ascii="Times New Roman" w:eastAsia="Times New Roman" w:hAnsi="Times New Roman" w:cs="Times New Roman"/>
          <w:color w:val="000000" w:themeColor="text1"/>
          <w:sz w:val="24"/>
          <w:szCs w:val="24"/>
          <w:lang w:eastAsia="ru-RU"/>
        </w:rPr>
        <w:t>говорила о систематизации затруднений обучающихся при подготовке к итоговой аттестации (на примере подготовки к ЕГЭ)</w:t>
      </w:r>
      <w:r w:rsidR="00586495">
        <w:rPr>
          <w:rFonts w:ascii="Times New Roman" w:eastAsia="Times New Roman" w:hAnsi="Times New Roman" w:cs="Times New Roman"/>
          <w:color w:val="000000" w:themeColor="text1"/>
          <w:sz w:val="24"/>
          <w:szCs w:val="24"/>
          <w:lang w:eastAsia="ru-RU"/>
        </w:rPr>
        <w:t>, об организации подготовки к выполнению заданий базового и профильного уровней по алгебре и началам математического анализа. Педагог подготовила для аудитории тестовые задачи и представила  систему обучения их решения.</w:t>
      </w:r>
      <w:r w:rsidR="00171491">
        <w:rPr>
          <w:rFonts w:ascii="Times New Roman" w:eastAsia="Times New Roman" w:hAnsi="Times New Roman" w:cs="Times New Roman"/>
          <w:color w:val="000000" w:themeColor="text1"/>
          <w:sz w:val="24"/>
          <w:szCs w:val="24"/>
          <w:lang w:eastAsia="ru-RU"/>
        </w:rPr>
        <w:t xml:space="preserve"> </w:t>
      </w:r>
      <w:r w:rsidR="00171491">
        <w:rPr>
          <w:rFonts w:ascii="Times New Roman" w:eastAsia="Times New Roman" w:hAnsi="Times New Roman" w:cs="Times New Roman"/>
          <w:color w:val="000000" w:themeColor="text1"/>
          <w:sz w:val="24"/>
          <w:szCs w:val="24"/>
          <w:lang w:eastAsia="ru-RU"/>
        </w:rPr>
        <w:t>Марина Петровна в ходе семинара осветила и тему «Геометрия в материалах итоговой аттестации: система обучения решению геометрических задач».</w:t>
      </w:r>
    </w:p>
    <w:p w:rsidR="0076076B" w:rsidRDefault="00D0530E" w:rsidP="00AB6622">
      <w:pPr>
        <w:spacing w:after="0"/>
        <w:ind w:firstLine="567"/>
        <w:jc w:val="both"/>
        <w:rPr>
          <w:rFonts w:ascii="Times New Roman" w:eastAsia="Times New Roman" w:hAnsi="Times New Roman" w:cs="Times New Roman"/>
          <w:color w:val="000000" w:themeColor="text1"/>
          <w:sz w:val="24"/>
          <w:szCs w:val="24"/>
          <w:lang w:eastAsia="ru-RU"/>
        </w:rPr>
      </w:pPr>
      <w:bookmarkStart w:id="0" w:name="_GoBack"/>
      <w:bookmarkEnd w:id="0"/>
      <w:r w:rsidRPr="00D0530E">
        <w:rPr>
          <w:rFonts w:ascii="Times New Roman" w:eastAsia="Times New Roman" w:hAnsi="Times New Roman" w:cs="Times New Roman"/>
          <w:color w:val="000000" w:themeColor="text1"/>
          <w:sz w:val="24"/>
          <w:szCs w:val="24"/>
          <w:lang w:eastAsia="ru-RU"/>
        </w:rPr>
        <w:t xml:space="preserve">По словам учителя </w:t>
      </w:r>
      <w:r w:rsidR="00586495">
        <w:rPr>
          <w:rFonts w:ascii="Times New Roman" w:eastAsia="Times New Roman" w:hAnsi="Times New Roman" w:cs="Times New Roman"/>
          <w:color w:val="000000" w:themeColor="text1"/>
          <w:sz w:val="24"/>
          <w:szCs w:val="24"/>
          <w:lang w:eastAsia="ru-RU"/>
        </w:rPr>
        <w:t>Марины Петровны</w:t>
      </w:r>
      <w:r w:rsidRPr="00D0530E">
        <w:rPr>
          <w:rFonts w:ascii="Times New Roman" w:eastAsia="Times New Roman" w:hAnsi="Times New Roman" w:cs="Times New Roman"/>
          <w:color w:val="000000" w:themeColor="text1"/>
          <w:sz w:val="24"/>
          <w:szCs w:val="24"/>
          <w:lang w:eastAsia="ru-RU"/>
        </w:rPr>
        <w:t>, экзамен не должен стать для выпускника испытанием на прочность нервной системы, и чем раньше начнется подготовка к экзамену</w:t>
      </w:r>
      <w:r w:rsidR="00586495">
        <w:rPr>
          <w:rFonts w:ascii="Times New Roman" w:eastAsia="Times New Roman" w:hAnsi="Times New Roman" w:cs="Times New Roman"/>
          <w:color w:val="000000" w:themeColor="text1"/>
          <w:sz w:val="24"/>
          <w:szCs w:val="24"/>
          <w:lang w:eastAsia="ru-RU"/>
        </w:rPr>
        <w:t>, тем легче пройдет его сдача.</w:t>
      </w:r>
      <w:r w:rsidR="002A1B76">
        <w:rPr>
          <w:rFonts w:ascii="Times New Roman" w:eastAsia="Times New Roman" w:hAnsi="Times New Roman" w:cs="Times New Roman"/>
          <w:color w:val="000000" w:themeColor="text1"/>
          <w:sz w:val="24"/>
          <w:szCs w:val="24"/>
          <w:lang w:eastAsia="ru-RU"/>
        </w:rPr>
        <w:t xml:space="preserve"> </w:t>
      </w:r>
      <w:r w:rsidRPr="00D0530E">
        <w:rPr>
          <w:rFonts w:ascii="Times New Roman" w:eastAsia="Times New Roman" w:hAnsi="Times New Roman" w:cs="Times New Roman"/>
          <w:color w:val="000000" w:themeColor="text1"/>
          <w:sz w:val="24"/>
          <w:szCs w:val="24"/>
          <w:lang w:eastAsia="ru-RU"/>
        </w:rPr>
        <w:t>Для успешной сдачи ученик должен знать процедуру экзамена, понимать смысл предлагаемых заданий и владеть методами их выполнения, 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математики. Именно такого ученика и надо готовить, организуя специальные уроки, домашнюю работу и внеурочные занятия</w:t>
      </w:r>
      <w:r w:rsidR="002A1B76">
        <w:rPr>
          <w:rFonts w:ascii="Times New Roman" w:eastAsia="Times New Roman" w:hAnsi="Times New Roman" w:cs="Times New Roman"/>
          <w:color w:val="000000" w:themeColor="text1"/>
          <w:sz w:val="24"/>
          <w:szCs w:val="24"/>
          <w:lang w:eastAsia="ru-RU"/>
        </w:rPr>
        <w:t>.</w:t>
      </w:r>
    </w:p>
    <w:p w:rsidR="005C19B8" w:rsidRDefault="005C19B8" w:rsidP="00AB6622">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Марина Петровна является автором и разработчиком многих практических пособий для учащихся и учителей, некоторыми из них она поделилась с учителями </w:t>
      </w:r>
      <w:proofErr w:type="spellStart"/>
      <w:r>
        <w:rPr>
          <w:rFonts w:ascii="Times New Roman" w:eastAsia="Times New Roman" w:hAnsi="Times New Roman" w:cs="Times New Roman"/>
          <w:color w:val="000000" w:themeColor="text1"/>
          <w:sz w:val="24"/>
          <w:szCs w:val="24"/>
          <w:lang w:eastAsia="ru-RU"/>
        </w:rPr>
        <w:t>Кинельского</w:t>
      </w:r>
      <w:proofErr w:type="spellEnd"/>
      <w:r>
        <w:rPr>
          <w:rFonts w:ascii="Times New Roman" w:eastAsia="Times New Roman" w:hAnsi="Times New Roman" w:cs="Times New Roman"/>
          <w:color w:val="000000" w:themeColor="text1"/>
          <w:sz w:val="24"/>
          <w:szCs w:val="24"/>
          <w:lang w:eastAsia="ru-RU"/>
        </w:rPr>
        <w:t xml:space="preserve"> округа.</w:t>
      </w:r>
    </w:p>
    <w:p w:rsidR="0076076B" w:rsidRDefault="00D0530E" w:rsidP="00AB6622">
      <w:pPr>
        <w:spacing w:after="0"/>
        <w:ind w:firstLine="567"/>
        <w:jc w:val="both"/>
        <w:rPr>
          <w:rFonts w:ascii="Times New Roman" w:eastAsia="Times New Roman" w:hAnsi="Times New Roman" w:cs="Times New Roman"/>
          <w:color w:val="000000" w:themeColor="text1"/>
          <w:sz w:val="24"/>
          <w:szCs w:val="24"/>
          <w:lang w:eastAsia="ru-RU"/>
        </w:rPr>
      </w:pPr>
      <w:r w:rsidRPr="00D0530E">
        <w:rPr>
          <w:rFonts w:ascii="Times New Roman" w:eastAsia="Times New Roman" w:hAnsi="Times New Roman" w:cs="Times New Roman"/>
          <w:color w:val="000000" w:themeColor="text1"/>
          <w:sz w:val="24"/>
          <w:szCs w:val="24"/>
          <w:lang w:eastAsia="ru-RU"/>
        </w:rPr>
        <w:t xml:space="preserve">Подводя  итоги семинара, </w:t>
      </w:r>
      <w:r w:rsidR="0076076B">
        <w:rPr>
          <w:rFonts w:ascii="Times New Roman" w:eastAsia="Times New Roman" w:hAnsi="Times New Roman" w:cs="Times New Roman"/>
          <w:color w:val="000000" w:themeColor="text1"/>
          <w:sz w:val="24"/>
          <w:szCs w:val="24"/>
          <w:lang w:eastAsia="ru-RU"/>
        </w:rPr>
        <w:t>методист ГБОУ ДПО ЦПК «</w:t>
      </w:r>
      <w:proofErr w:type="spellStart"/>
      <w:r w:rsidR="0076076B">
        <w:rPr>
          <w:rFonts w:ascii="Times New Roman" w:eastAsia="Times New Roman" w:hAnsi="Times New Roman" w:cs="Times New Roman"/>
          <w:color w:val="000000" w:themeColor="text1"/>
          <w:sz w:val="24"/>
          <w:szCs w:val="24"/>
          <w:lang w:eastAsia="ru-RU"/>
        </w:rPr>
        <w:t>Кинельский</w:t>
      </w:r>
      <w:proofErr w:type="spellEnd"/>
      <w:r w:rsidR="0076076B">
        <w:rPr>
          <w:rFonts w:ascii="Times New Roman" w:eastAsia="Times New Roman" w:hAnsi="Times New Roman" w:cs="Times New Roman"/>
          <w:color w:val="000000" w:themeColor="text1"/>
          <w:sz w:val="24"/>
          <w:szCs w:val="24"/>
          <w:lang w:eastAsia="ru-RU"/>
        </w:rPr>
        <w:t xml:space="preserve"> Ресурсный центр» </w:t>
      </w:r>
      <w:r w:rsidRPr="00D0530E">
        <w:rPr>
          <w:rFonts w:ascii="Times New Roman" w:eastAsia="Times New Roman" w:hAnsi="Times New Roman" w:cs="Times New Roman"/>
          <w:color w:val="000000" w:themeColor="text1"/>
          <w:sz w:val="24"/>
          <w:szCs w:val="24"/>
          <w:lang w:eastAsia="ru-RU"/>
        </w:rPr>
        <w:t xml:space="preserve">отметила, что очень важно контролировать ход процесса подготовки к экзаменам и здесь на первый план выходит не контроль над прохождением занятий, а контроль освоения предмета. </w:t>
      </w:r>
      <w:r w:rsidR="0076076B">
        <w:rPr>
          <w:rFonts w:ascii="Times New Roman" w:eastAsia="Times New Roman" w:hAnsi="Times New Roman" w:cs="Times New Roman"/>
          <w:color w:val="000000" w:themeColor="text1"/>
          <w:sz w:val="24"/>
          <w:szCs w:val="24"/>
          <w:lang w:eastAsia="ru-RU"/>
        </w:rPr>
        <w:t xml:space="preserve"> </w:t>
      </w:r>
      <w:r w:rsidRPr="00D0530E">
        <w:rPr>
          <w:rFonts w:ascii="Times New Roman" w:eastAsia="Times New Roman" w:hAnsi="Times New Roman" w:cs="Times New Roman"/>
          <w:color w:val="000000" w:themeColor="text1"/>
          <w:sz w:val="24"/>
          <w:szCs w:val="24"/>
          <w:lang w:eastAsia="ru-RU"/>
        </w:rPr>
        <w:t xml:space="preserve">Она  отметила, что учителя математики </w:t>
      </w:r>
      <w:r w:rsidR="0076076B">
        <w:rPr>
          <w:rFonts w:ascii="Times New Roman" w:eastAsia="Times New Roman" w:hAnsi="Times New Roman" w:cs="Times New Roman"/>
          <w:color w:val="000000" w:themeColor="text1"/>
          <w:sz w:val="24"/>
          <w:szCs w:val="24"/>
          <w:lang w:eastAsia="ru-RU"/>
        </w:rPr>
        <w:t>округа</w:t>
      </w:r>
      <w:r w:rsidRPr="00D0530E">
        <w:rPr>
          <w:rFonts w:ascii="Times New Roman" w:eastAsia="Times New Roman" w:hAnsi="Times New Roman" w:cs="Times New Roman"/>
          <w:color w:val="000000" w:themeColor="text1"/>
          <w:sz w:val="24"/>
          <w:szCs w:val="24"/>
          <w:lang w:eastAsia="ru-RU"/>
        </w:rPr>
        <w:t xml:space="preserve"> делают очень многое для повышения качества математического образования. «Этот процесс требует высокого профессионального уровня  педагогов.  Учитель должен прекрасно владеть содержанием материала, современными образовательными технологиями, постоянно повышать свой методический уровень, выработать собственную систему работы по подготовке к</w:t>
      </w:r>
      <w:r w:rsidR="0076076B">
        <w:rPr>
          <w:rFonts w:ascii="Times New Roman" w:eastAsia="Times New Roman" w:hAnsi="Times New Roman" w:cs="Times New Roman"/>
          <w:color w:val="000000" w:themeColor="text1"/>
          <w:sz w:val="24"/>
          <w:szCs w:val="24"/>
          <w:lang w:eastAsia="ru-RU"/>
        </w:rPr>
        <w:t xml:space="preserve"> ЕГЭ</w:t>
      </w:r>
      <w:r w:rsidR="002A1B76">
        <w:rPr>
          <w:rFonts w:ascii="Times New Roman" w:eastAsia="Times New Roman" w:hAnsi="Times New Roman" w:cs="Times New Roman"/>
          <w:color w:val="000000" w:themeColor="text1"/>
          <w:sz w:val="24"/>
          <w:szCs w:val="24"/>
          <w:lang w:eastAsia="ru-RU"/>
        </w:rPr>
        <w:t>.</w:t>
      </w:r>
    </w:p>
    <w:p w:rsidR="00D0530E" w:rsidRPr="00D0530E" w:rsidRDefault="00D0530E" w:rsidP="00AB6622">
      <w:pPr>
        <w:spacing w:after="0"/>
        <w:ind w:firstLine="567"/>
        <w:jc w:val="both"/>
        <w:rPr>
          <w:rFonts w:ascii="Times New Roman" w:eastAsia="Times New Roman" w:hAnsi="Times New Roman" w:cs="Times New Roman"/>
          <w:color w:val="000000" w:themeColor="text1"/>
          <w:sz w:val="24"/>
          <w:szCs w:val="24"/>
          <w:lang w:eastAsia="ru-RU"/>
        </w:rPr>
      </w:pPr>
      <w:r w:rsidRPr="00D0530E">
        <w:rPr>
          <w:rFonts w:ascii="Times New Roman" w:eastAsia="Times New Roman" w:hAnsi="Times New Roman" w:cs="Times New Roman"/>
          <w:color w:val="000000" w:themeColor="text1"/>
          <w:sz w:val="24"/>
          <w:szCs w:val="24"/>
          <w:lang w:eastAsia="ru-RU"/>
        </w:rPr>
        <w:t>Затем она ознакомила всех учителей с  изменен</w:t>
      </w:r>
      <w:r w:rsidR="0076076B">
        <w:rPr>
          <w:rFonts w:ascii="Times New Roman" w:eastAsia="Times New Roman" w:hAnsi="Times New Roman" w:cs="Times New Roman"/>
          <w:color w:val="000000" w:themeColor="text1"/>
          <w:sz w:val="24"/>
          <w:szCs w:val="24"/>
          <w:lang w:eastAsia="ru-RU"/>
        </w:rPr>
        <w:t>иями проведения ЕГЭ и ГИА в 2016</w:t>
      </w:r>
      <w:r w:rsidRPr="00D0530E">
        <w:rPr>
          <w:rFonts w:ascii="Times New Roman" w:eastAsia="Times New Roman" w:hAnsi="Times New Roman" w:cs="Times New Roman"/>
          <w:color w:val="000000" w:themeColor="text1"/>
          <w:sz w:val="24"/>
          <w:szCs w:val="24"/>
          <w:lang w:eastAsia="ru-RU"/>
        </w:rPr>
        <w:t xml:space="preserve"> году. </w:t>
      </w:r>
    </w:p>
    <w:p w:rsidR="006A4C75" w:rsidRPr="00D0530E" w:rsidRDefault="00171491" w:rsidP="00AB6622">
      <w:pPr>
        <w:spacing w:after="0"/>
        <w:ind w:firstLine="567"/>
        <w:rPr>
          <w:rFonts w:ascii="Times New Roman" w:hAnsi="Times New Roman" w:cs="Times New Roman"/>
          <w:color w:val="000000" w:themeColor="text1"/>
          <w:sz w:val="24"/>
          <w:szCs w:val="24"/>
        </w:rPr>
      </w:pPr>
    </w:p>
    <w:sectPr w:rsidR="006A4C75" w:rsidRPr="00D05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76"/>
    <w:rsid w:val="00171491"/>
    <w:rsid w:val="002A1B76"/>
    <w:rsid w:val="00586495"/>
    <w:rsid w:val="005C19B8"/>
    <w:rsid w:val="006A4B76"/>
    <w:rsid w:val="0076076B"/>
    <w:rsid w:val="00A76C75"/>
    <w:rsid w:val="00AB6622"/>
    <w:rsid w:val="00D0530E"/>
    <w:rsid w:val="00F948D7"/>
    <w:rsid w:val="00FC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5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Тагировна</dc:creator>
  <cp:keywords/>
  <dc:description/>
  <cp:lastModifiedBy>Методист</cp:lastModifiedBy>
  <cp:revision>5</cp:revision>
  <dcterms:created xsi:type="dcterms:W3CDTF">2015-11-13T04:11:00Z</dcterms:created>
  <dcterms:modified xsi:type="dcterms:W3CDTF">2015-11-16T07:58:00Z</dcterms:modified>
</cp:coreProperties>
</file>