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98" w:rsidRPr="00113EC8" w:rsidRDefault="008D7898" w:rsidP="00113EC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C8">
        <w:rPr>
          <w:rFonts w:ascii="Times New Roman" w:hAnsi="Times New Roman" w:cs="Times New Roman"/>
          <w:color w:val="000000"/>
          <w:sz w:val="24"/>
          <w:szCs w:val="24"/>
        </w:rPr>
        <w:t>29  февраля 2016 года в конференц-зал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113EC8"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состоял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ся практический семинар </w:t>
      </w:r>
      <w:r w:rsidR="009A657F" w:rsidRPr="00113E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657F" w:rsidRPr="00113EC8">
        <w:rPr>
          <w:rFonts w:ascii="Times New Roman" w:hAnsi="Times New Roman" w:cs="Times New Roman"/>
          <w:color w:val="000000"/>
          <w:sz w:val="24"/>
          <w:szCs w:val="24"/>
        </w:rPr>
        <w:t>Подготовка к ОГЭ и ЕГЭ по иностранному языку»</w:t>
      </w:r>
      <w:r w:rsidR="009A657F"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>окружного методического объединения</w:t>
      </w:r>
      <w:r w:rsidR="00171BAE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иностранного языка.</w:t>
      </w:r>
    </w:p>
    <w:p w:rsidR="00113EC8" w:rsidRDefault="00113EC8" w:rsidP="00113EC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C8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Людмила Александровна Кожевникова,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иностранных языков гуманитарных факультетов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 научно-методического Совета по иностранным языкам при Министерстве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науки Российской Федерации и 47 учителей иностранных языков из 29 общеобразовательных школ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113EC8" w:rsidRDefault="00A15789" w:rsidP="00171B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Людмила</w:t>
      </w:r>
      <w:r w:rsidR="00113EC8">
        <w:rPr>
          <w:rFonts w:ascii="Times New Roman" w:hAnsi="Times New Roman" w:cs="Times New Roman"/>
          <w:sz w:val="24"/>
          <w:szCs w:val="24"/>
        </w:rPr>
        <w:t xml:space="preserve"> Александровна при</w:t>
      </w:r>
      <w:r w:rsidR="00CB5FF5">
        <w:rPr>
          <w:rFonts w:ascii="Times New Roman" w:hAnsi="Times New Roman" w:cs="Times New Roman"/>
          <w:sz w:val="24"/>
          <w:szCs w:val="24"/>
        </w:rPr>
        <w:t xml:space="preserve"> работе с педагогами сделала</w:t>
      </w:r>
      <w:r w:rsidR="00113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3EC8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етодический анализ</w:t>
      </w:r>
      <w:proofErr w:type="gramEnd"/>
      <w:r w:rsidR="00113EC8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ОГЭ и ЕГЭ  по</w:t>
      </w:r>
      <w:r w:rsidR="0011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языку в 2015 году, подробно остановилась на р</w:t>
      </w:r>
      <w:r w:rsidR="00113EC8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</w:t>
      </w:r>
      <w:r w:rsidR="0011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3EC8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 ошибок</w:t>
      </w:r>
      <w:r w:rsidR="00CB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напомнила об и</w:t>
      </w:r>
      <w:r w:rsidR="00CB5FF5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r w:rsidR="00CB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ОГЭ и ЕГЭ 2016 года; дала ряд практических рекомендаций</w:t>
      </w:r>
      <w:r w:rsidR="00CB5FF5"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заданий</w:t>
      </w:r>
      <w:r w:rsidR="00CB5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91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семинара были разобраны типичные ошибки при чтении, еще раз остановились на слухопроизносимых навыках, в частности на отработке фонетических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выполнили задания по формулированию специальных и общих вопросов.</w:t>
      </w:r>
    </w:p>
    <w:p w:rsidR="00171BAE" w:rsidRDefault="000608B6" w:rsidP="00171B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Юлия Евгеньевна Давыдова,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английского языка ГБОУ СОШ №2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член регионального учебно-методического объединения учителей иностранных языков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осветила второй вопрос семинара</w:t>
      </w:r>
      <w:r w:rsidR="00171BAE">
        <w:rPr>
          <w:rFonts w:ascii="Times New Roman" w:hAnsi="Times New Roman" w:cs="Times New Roman"/>
          <w:color w:val="000000"/>
          <w:sz w:val="24"/>
          <w:szCs w:val="24"/>
        </w:rPr>
        <w:t xml:space="preserve"> «Подготовка к региональной контрольной  работе по иностранному языку».</w:t>
      </w:r>
    </w:p>
    <w:p w:rsidR="00171BAE" w:rsidRPr="00171BAE" w:rsidRDefault="000608B6" w:rsidP="00171B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71BAE"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семинара учителя </w:t>
      </w:r>
      <w:r w:rsidR="00171BA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языков</w:t>
      </w:r>
      <w:r w:rsidR="00171BAE"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познакомились с</w:t>
      </w:r>
      <w:r w:rsidR="00171BAE"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1BAE" w:rsidRPr="00171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новыми тенденциями в методике преподавания</w:t>
      </w:r>
      <w:r w:rsidR="00171BAE"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1BAE"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языков.</w:t>
      </w:r>
    </w:p>
    <w:p w:rsidR="006A4C75" w:rsidRPr="009A657F" w:rsidRDefault="00D85334">
      <w:pPr>
        <w:rPr>
          <w:rFonts w:ascii="Times New Roman" w:hAnsi="Times New Roman" w:cs="Times New Roman"/>
          <w:sz w:val="24"/>
          <w:szCs w:val="24"/>
        </w:rPr>
      </w:pPr>
    </w:p>
    <w:sectPr w:rsidR="006A4C75" w:rsidRPr="009A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8CF"/>
    <w:multiLevelType w:val="multilevel"/>
    <w:tmpl w:val="C6F6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B"/>
    <w:rsid w:val="000608B6"/>
    <w:rsid w:val="00113EC8"/>
    <w:rsid w:val="00171BAE"/>
    <w:rsid w:val="00540DEB"/>
    <w:rsid w:val="008D7898"/>
    <w:rsid w:val="00913E8B"/>
    <w:rsid w:val="009A657F"/>
    <w:rsid w:val="00A10FC7"/>
    <w:rsid w:val="00A15789"/>
    <w:rsid w:val="00B565F2"/>
    <w:rsid w:val="00CB5FF5"/>
    <w:rsid w:val="00D85334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57F"/>
    <w:rPr>
      <w:b/>
      <w:bCs/>
    </w:rPr>
  </w:style>
  <w:style w:type="paragraph" w:styleId="a4">
    <w:name w:val="Normal (Web)"/>
    <w:basedOn w:val="a"/>
    <w:uiPriority w:val="99"/>
    <w:semiHidden/>
    <w:unhideWhenUsed/>
    <w:rsid w:val="001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57F"/>
    <w:rPr>
      <w:b/>
      <w:bCs/>
    </w:rPr>
  </w:style>
  <w:style w:type="paragraph" w:styleId="a4">
    <w:name w:val="Normal (Web)"/>
    <w:basedOn w:val="a"/>
    <w:uiPriority w:val="99"/>
    <w:semiHidden/>
    <w:unhideWhenUsed/>
    <w:rsid w:val="001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2016-03-01T06:11:00Z</cp:lastPrinted>
  <dcterms:created xsi:type="dcterms:W3CDTF">2016-03-01T04:29:00Z</dcterms:created>
  <dcterms:modified xsi:type="dcterms:W3CDTF">2016-03-01T06:18:00Z</dcterms:modified>
</cp:coreProperties>
</file>