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84" w:rsidRPr="00BD63C4" w:rsidRDefault="00001084" w:rsidP="00BD63C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63C4">
        <w:rPr>
          <w:rFonts w:ascii="Times New Roman" w:hAnsi="Times New Roman" w:cs="Times New Roman"/>
          <w:b/>
          <w:sz w:val="28"/>
          <w:szCs w:val="28"/>
        </w:rPr>
        <w:t>Форсай</w:t>
      </w:r>
      <w:r w:rsidR="00716FAE">
        <w:rPr>
          <w:rFonts w:ascii="Times New Roman" w:hAnsi="Times New Roman" w:cs="Times New Roman"/>
          <w:b/>
          <w:sz w:val="28"/>
          <w:szCs w:val="28"/>
        </w:rPr>
        <w:t>т</w:t>
      </w:r>
      <w:r w:rsidRPr="00BD63C4">
        <w:rPr>
          <w:rFonts w:ascii="Times New Roman" w:hAnsi="Times New Roman" w:cs="Times New Roman"/>
          <w:b/>
          <w:sz w:val="28"/>
          <w:szCs w:val="28"/>
        </w:rPr>
        <w:t>-сессия</w:t>
      </w:r>
      <w:r w:rsidR="00406C01" w:rsidRPr="00BD63C4">
        <w:rPr>
          <w:rFonts w:ascii="Times New Roman" w:hAnsi="Times New Roman" w:cs="Times New Roman"/>
          <w:b/>
          <w:sz w:val="28"/>
          <w:szCs w:val="28"/>
        </w:rPr>
        <w:t xml:space="preserve"> – новая технология </w:t>
      </w:r>
      <w:r w:rsidR="00F41D29" w:rsidRPr="00BD63C4">
        <w:rPr>
          <w:rFonts w:ascii="Times New Roman" w:hAnsi="Times New Roman" w:cs="Times New Roman"/>
          <w:b/>
          <w:sz w:val="28"/>
          <w:szCs w:val="28"/>
        </w:rPr>
        <w:t>повышения квалификации педагогов</w:t>
      </w:r>
    </w:p>
    <w:p w:rsidR="00001084" w:rsidRPr="00BD63C4" w:rsidRDefault="00001084" w:rsidP="00BD6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681" w:rsidRPr="00BD63C4" w:rsidRDefault="00FF4F7A" w:rsidP="00BD6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808">
        <w:rPr>
          <w:rFonts w:ascii="Times New Roman" w:hAnsi="Times New Roman" w:cs="Times New Roman"/>
          <w:sz w:val="28"/>
          <w:szCs w:val="28"/>
        </w:rPr>
        <w:t>26 октября 2016 г</w:t>
      </w:r>
      <w:r w:rsidR="00001084" w:rsidRPr="00BD63C4">
        <w:rPr>
          <w:rFonts w:ascii="Times New Roman" w:hAnsi="Times New Roman" w:cs="Times New Roman"/>
          <w:sz w:val="28"/>
          <w:szCs w:val="28"/>
        </w:rPr>
        <w:t xml:space="preserve">ода кафедра психологии и социальной педагогики </w:t>
      </w:r>
      <w:r w:rsidR="006D0DC0" w:rsidRPr="00BD63C4">
        <w:rPr>
          <w:rFonts w:ascii="Times New Roman" w:hAnsi="Times New Roman" w:cs="Times New Roman"/>
          <w:sz w:val="28"/>
          <w:szCs w:val="28"/>
        </w:rPr>
        <w:t>Самарского государственного</w:t>
      </w:r>
      <w:r w:rsidR="00001084" w:rsidRPr="00BD63C4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6D0DC0" w:rsidRPr="00BD63C4">
        <w:rPr>
          <w:rFonts w:ascii="Times New Roman" w:hAnsi="Times New Roman" w:cs="Times New Roman"/>
          <w:sz w:val="28"/>
          <w:szCs w:val="28"/>
        </w:rPr>
        <w:t>педагогического</w:t>
      </w:r>
      <w:r w:rsidR="00001084" w:rsidRPr="00BD63C4">
        <w:rPr>
          <w:rFonts w:ascii="Times New Roman" w:hAnsi="Times New Roman" w:cs="Times New Roman"/>
          <w:sz w:val="28"/>
          <w:szCs w:val="28"/>
        </w:rPr>
        <w:t xml:space="preserve"> университета провела на базе автономной некоммерческой организации дошкольного образования «Город Детства» городского округа Кинель </w:t>
      </w:r>
      <w:proofErr w:type="spellStart"/>
      <w:r w:rsidR="00001084" w:rsidRPr="00BD63C4">
        <w:rPr>
          <w:rFonts w:ascii="Times New Roman" w:hAnsi="Times New Roman" w:cs="Times New Roman"/>
          <w:sz w:val="28"/>
          <w:szCs w:val="28"/>
        </w:rPr>
        <w:t>форсай</w:t>
      </w:r>
      <w:r w:rsidR="00716FA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01084" w:rsidRPr="00BD63C4">
        <w:rPr>
          <w:rFonts w:ascii="Times New Roman" w:hAnsi="Times New Roman" w:cs="Times New Roman"/>
          <w:sz w:val="28"/>
          <w:szCs w:val="28"/>
        </w:rPr>
        <w:t>-сессию «Образовательное пространство будущего в дошкольном образовании</w:t>
      </w:r>
      <w:r w:rsidR="00406C01" w:rsidRPr="00BD63C4">
        <w:rPr>
          <w:rFonts w:ascii="Times New Roman" w:hAnsi="Times New Roman" w:cs="Times New Roman"/>
          <w:sz w:val="28"/>
          <w:szCs w:val="28"/>
        </w:rPr>
        <w:t>».</w:t>
      </w:r>
    </w:p>
    <w:p w:rsidR="00406C01" w:rsidRPr="00BD63C4" w:rsidRDefault="00FF4F7A" w:rsidP="00BD6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6C01" w:rsidRPr="00BD63C4">
        <w:rPr>
          <w:rFonts w:ascii="Times New Roman" w:hAnsi="Times New Roman" w:cs="Times New Roman"/>
          <w:sz w:val="28"/>
          <w:szCs w:val="28"/>
        </w:rPr>
        <w:t>Форсай</w:t>
      </w:r>
      <w:r w:rsidR="00716FAE">
        <w:rPr>
          <w:rFonts w:ascii="Times New Roman" w:hAnsi="Times New Roman" w:cs="Times New Roman"/>
          <w:sz w:val="28"/>
          <w:szCs w:val="28"/>
        </w:rPr>
        <w:t>т</w:t>
      </w:r>
      <w:r w:rsidR="00406C01" w:rsidRPr="00BD63C4">
        <w:rPr>
          <w:rFonts w:ascii="Times New Roman" w:hAnsi="Times New Roman" w:cs="Times New Roman"/>
          <w:sz w:val="28"/>
          <w:szCs w:val="28"/>
        </w:rPr>
        <w:t>-сессия проводилась с целью определения стратегических направлений развития дошкольного образования, выявления технологий, способных оказать воздействие на дошкольное образование в средне- и долгосрочной перспективе в дошкольных образовательных организациях.</w:t>
      </w:r>
    </w:p>
    <w:p w:rsidR="00406C01" w:rsidRPr="00BD63C4" w:rsidRDefault="00FF4F7A" w:rsidP="00BD63C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DC0" w:rsidRPr="00BD63C4">
        <w:rPr>
          <w:rFonts w:ascii="Times New Roman" w:hAnsi="Times New Roman" w:cs="Times New Roman"/>
          <w:sz w:val="28"/>
          <w:szCs w:val="28"/>
        </w:rPr>
        <w:t>Уч</w:t>
      </w:r>
      <w:r w:rsidR="00406C01" w:rsidRPr="00BD63C4">
        <w:rPr>
          <w:rFonts w:ascii="Times New Roman" w:hAnsi="Times New Roman" w:cs="Times New Roman"/>
          <w:sz w:val="28"/>
          <w:szCs w:val="28"/>
        </w:rPr>
        <w:t xml:space="preserve">астниками </w:t>
      </w:r>
      <w:proofErr w:type="spellStart"/>
      <w:r w:rsidR="00406C01" w:rsidRPr="00BD63C4">
        <w:rPr>
          <w:rFonts w:ascii="Times New Roman" w:hAnsi="Times New Roman" w:cs="Times New Roman"/>
          <w:sz w:val="28"/>
          <w:szCs w:val="28"/>
        </w:rPr>
        <w:t>форсай</w:t>
      </w:r>
      <w:r w:rsidR="00716FA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06C01" w:rsidRPr="00BD63C4">
        <w:rPr>
          <w:rFonts w:ascii="Times New Roman" w:hAnsi="Times New Roman" w:cs="Times New Roman"/>
          <w:sz w:val="28"/>
          <w:szCs w:val="28"/>
        </w:rPr>
        <w:t>-сессии были</w:t>
      </w:r>
      <w:r w:rsidR="00555E7D" w:rsidRPr="00BD63C4">
        <w:rPr>
          <w:rFonts w:ascii="Times New Roman" w:hAnsi="Times New Roman" w:cs="Times New Roman"/>
          <w:sz w:val="28"/>
          <w:szCs w:val="28"/>
        </w:rPr>
        <w:t xml:space="preserve"> более 40 человек</w:t>
      </w:r>
      <w:r w:rsidR="00406C01" w:rsidRPr="00BD63C4">
        <w:rPr>
          <w:rFonts w:ascii="Times New Roman" w:hAnsi="Times New Roman" w:cs="Times New Roman"/>
          <w:sz w:val="28"/>
          <w:szCs w:val="28"/>
        </w:rPr>
        <w:t xml:space="preserve">: </w:t>
      </w:r>
      <w:r w:rsidR="00406C01"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руководитель экспериментальной площадки </w:t>
      </w:r>
      <w:r w:rsidR="006D0DC0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06C01"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</w:t>
      </w:r>
      <w:r w:rsidR="006D0DC0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</w:t>
      </w:r>
      <w:r w:rsidR="00406C01"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РАО, заведующий кафедрой психологии и социальной психологии</w:t>
      </w:r>
      <w:r w:rsidR="005906CA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факультета начального образования</w:t>
      </w:r>
      <w:r w:rsidR="00406C01"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кандидат педагогических наук, доцент ФГБОУ ВПО </w:t>
      </w:r>
      <w:r w:rsidR="006D0DC0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06C01"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</w:t>
      </w:r>
      <w:r w:rsidR="006D0DC0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</w:t>
      </w:r>
      <w:r w:rsidR="00406C01"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6C01"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Севенюк</w:t>
      </w:r>
      <w:proofErr w:type="spellEnd"/>
      <w:r w:rsidR="00406C01"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Светлана Александровна,</w:t>
      </w:r>
      <w:r w:rsidR="00406C01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старший преподаватель кафедры психо</w:t>
      </w:r>
      <w:r w:rsidR="006B2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логии и социальной педагогики </w:t>
      </w:r>
      <w:r w:rsidR="00DC2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факультета начального образования </w:t>
      </w:r>
      <w:r w:rsidR="00406C01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</w:t>
      </w:r>
      <w:r w:rsidR="006B2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6D0DC0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06C01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Салазкина Людмила Александровна, </w:t>
      </w:r>
      <w:r w:rsidR="006D0DC0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доцент</w:t>
      </w:r>
      <w:r w:rsidR="00B651B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кафедры психологии и социальной педагогики </w:t>
      </w:r>
      <w:r w:rsidR="006D0DC0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факультета начального образования</w:t>
      </w:r>
      <w:r w:rsidR="005906CA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B651B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</w:t>
      </w:r>
      <w:r w:rsidR="005906CA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</w:t>
      </w:r>
      <w:r w:rsidR="00B651B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D0DC0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Шамина</w:t>
      </w:r>
      <w:proofErr w:type="spellEnd"/>
      <w:r w:rsidR="006D0DC0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51B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Наталья Петровна, методист </w:t>
      </w:r>
      <w:r w:rsidR="005906CA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ГБОУ ДПО ЦПК «Кинельский ресурсный центр»</w:t>
      </w:r>
      <w:r w:rsidR="00B651B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651B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Ворожейкина</w:t>
      </w:r>
      <w:proofErr w:type="spellEnd"/>
      <w:r w:rsidR="00B651B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Татьяна Семеновна, руководители и педагоги дошкольных организаций г. Самары, г. Безенчук, Волжского района</w:t>
      </w:r>
      <w:r w:rsidR="00F41D2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АНО </w:t>
      </w:r>
      <w:proofErr w:type="gramStart"/>
      <w:r w:rsidR="00F41D2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="00F41D2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="00F41D2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proofErr w:type="gramEnd"/>
      <w:r w:rsidR="00F41D29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Детства».</w:t>
      </w:r>
    </w:p>
    <w:p w:rsidR="00B82122" w:rsidRDefault="00B82122" w:rsidP="00BD63C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B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="001B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форсай</w:t>
      </w:r>
      <w:r w:rsidR="00716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1B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="001B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применялась комбинация различных методов, в том числе мозговой штурм, технологические дорожные карты, анализ взаимного влияния. В программе </w:t>
      </w:r>
      <w:proofErr w:type="spellStart"/>
      <w:r w:rsidR="00FF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форсай</w:t>
      </w:r>
      <w:r w:rsidR="00716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 w:rsidR="00FF4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-сессии у</w:t>
      </w:r>
      <w:r w:rsidR="000A2343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частники проектировали возможные ближние и </w:t>
      </w:r>
      <w:proofErr w:type="gramStart"/>
      <w:r w:rsidR="000A2343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дальние перспективы</w:t>
      </w:r>
      <w:proofErr w:type="gramEnd"/>
      <w:r w:rsidR="000A2343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образования</w:t>
      </w:r>
      <w:r w:rsidR="00721CC6" w:rsidRPr="00BD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возможности и риски в ходе реализации этих перспектив, составляли дорожные карты – конкретные пути движения к нарисованному будущему.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форсай</w:t>
      </w:r>
      <w:r w:rsidR="00716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получили задания</w:t>
      </w:r>
      <w:r w:rsidR="0054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следующей сессии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подготовке материалов конкретных мероприятий, связанных с реализацией намеченных путей.</w:t>
      </w:r>
    </w:p>
    <w:p w:rsidR="00555E7D" w:rsidRDefault="00B82122" w:rsidP="00BD63C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форсай</w:t>
      </w:r>
      <w:r w:rsidR="00716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-сессии </w:t>
      </w:r>
      <w:r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подтверждалось сертификатами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2122" w:rsidRPr="00B82122" w:rsidRDefault="00B82122" w:rsidP="00BD6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отметил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актуальность заявленной темы в подготовке </w:t>
      </w:r>
      <w:r w:rsidRPr="00101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педагога-практик</w:t>
      </w:r>
      <w:r w:rsidR="001B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но и педагога –</w:t>
      </w:r>
      <w:r w:rsidR="00716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исследователя.</w:t>
      </w:r>
    </w:p>
    <w:sectPr w:rsidR="00B82122" w:rsidRPr="00B8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84"/>
    <w:rsid w:val="00001084"/>
    <w:rsid w:val="000A2343"/>
    <w:rsid w:val="001B36F1"/>
    <w:rsid w:val="00316681"/>
    <w:rsid w:val="00367935"/>
    <w:rsid w:val="003D2808"/>
    <w:rsid w:val="00406C01"/>
    <w:rsid w:val="00546F54"/>
    <w:rsid w:val="00555E7D"/>
    <w:rsid w:val="005906CA"/>
    <w:rsid w:val="006B233E"/>
    <w:rsid w:val="006D0DC0"/>
    <w:rsid w:val="00716FAE"/>
    <w:rsid w:val="00721CC6"/>
    <w:rsid w:val="008A7AB6"/>
    <w:rsid w:val="00B6386B"/>
    <w:rsid w:val="00B651B9"/>
    <w:rsid w:val="00B82122"/>
    <w:rsid w:val="00BD63C4"/>
    <w:rsid w:val="00CD5176"/>
    <w:rsid w:val="00DC21B4"/>
    <w:rsid w:val="00F41D2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</dc:creator>
  <cp:lastModifiedBy>Медиацентр</cp:lastModifiedBy>
  <cp:revision>2</cp:revision>
  <cp:lastPrinted>2016-10-27T06:44:00Z</cp:lastPrinted>
  <dcterms:created xsi:type="dcterms:W3CDTF">2016-11-01T07:20:00Z</dcterms:created>
  <dcterms:modified xsi:type="dcterms:W3CDTF">2016-11-01T07:20:00Z</dcterms:modified>
</cp:coreProperties>
</file>