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05EB7" w14:textId="5AC1AF27" w:rsidR="00996F4B" w:rsidRPr="00677E7D" w:rsidRDefault="00131A88" w:rsidP="00131A88">
      <w:pPr>
        <w:ind w:firstLine="567"/>
        <w:jc w:val="center"/>
        <w:rPr>
          <w:rFonts w:ascii="Times New Roman" w:hAnsi="Times New Roman" w:cs="Times New Roman"/>
          <w:b/>
          <w:sz w:val="28"/>
          <w:szCs w:val="28"/>
        </w:rPr>
      </w:pPr>
      <w:r w:rsidRPr="00677E7D">
        <w:rPr>
          <w:rFonts w:ascii="Times New Roman" w:hAnsi="Times New Roman" w:cs="Times New Roman"/>
          <w:b/>
          <w:sz w:val="28"/>
          <w:szCs w:val="28"/>
        </w:rPr>
        <w:t>Аналитическая справка по результатам ВПР 2021 по английскому языку в 7</w:t>
      </w:r>
      <w:r w:rsidR="00677E7D">
        <w:rPr>
          <w:rFonts w:ascii="Times New Roman" w:hAnsi="Times New Roman" w:cs="Times New Roman"/>
          <w:b/>
          <w:sz w:val="28"/>
          <w:szCs w:val="28"/>
        </w:rPr>
        <w:t xml:space="preserve"> и 11</w:t>
      </w:r>
      <w:r w:rsidRPr="00677E7D">
        <w:rPr>
          <w:rFonts w:ascii="Times New Roman" w:hAnsi="Times New Roman" w:cs="Times New Roman"/>
          <w:b/>
          <w:sz w:val="28"/>
          <w:szCs w:val="28"/>
        </w:rPr>
        <w:t xml:space="preserve"> классах образовательных организаций, подведомственных Кинельскому управлению министерства образования и науки Самарской области</w:t>
      </w:r>
    </w:p>
    <w:p w14:paraId="3D2E7A55" w14:textId="19560CFD" w:rsidR="00131A88" w:rsidRPr="00677E7D" w:rsidRDefault="00677E7D" w:rsidP="00677E7D">
      <w:pPr>
        <w:ind w:firstLine="567"/>
        <w:jc w:val="both"/>
        <w:rPr>
          <w:rFonts w:ascii="Times New Roman" w:hAnsi="Times New Roman" w:cs="Times New Roman"/>
          <w:b/>
          <w:sz w:val="28"/>
          <w:szCs w:val="28"/>
        </w:rPr>
      </w:pPr>
      <w:r w:rsidRPr="00677E7D">
        <w:rPr>
          <w:rFonts w:ascii="Times New Roman" w:hAnsi="Times New Roman" w:cs="Times New Roman"/>
          <w:b/>
          <w:sz w:val="28"/>
          <w:szCs w:val="28"/>
        </w:rPr>
        <w:t>Назначение ВПР</w:t>
      </w:r>
    </w:p>
    <w:p w14:paraId="5ECFDAFE" w14:textId="21CA7192"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Всероссийская проверочная работа (ВПР) предназначена для оценки уровня освоения обучающимися 7 классов предметного содержания курса иностранных языков и выявления тех элементов содержания, которые вызывают наибольшие затруднения. Контрольные измерительные материалы (КИМ) предназначены для диагностики достижения метапредметных и предметных результатов обучения.</w:t>
      </w:r>
    </w:p>
    <w:p w14:paraId="655D5175" w14:textId="111E052A"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14:paraId="6B58E244" w14:textId="54D3152F"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КИМ для ВПР по иностранным языкам построены на основе целевого</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блока ФГОС.</w:t>
      </w:r>
    </w:p>
    <w:p w14:paraId="55A15962" w14:textId="6ED7E465"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КИМ</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направлены</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выявление</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следующих</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личностных,</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метапредметных</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предметных</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результатов</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освоения</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основной</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образовательной программы:</w:t>
      </w:r>
    </w:p>
    <w:p w14:paraId="556ADD7D" w14:textId="6073DBEF"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 формирование умения планировать, контролировать и оценивать</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учебные действия в соответствии с поставленной задачей и условиями ее</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определять</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наиболее</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эффективные</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способы</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достижения</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результата;</w:t>
      </w:r>
    </w:p>
    <w:p w14:paraId="0102B4CD" w14:textId="5E0F1C6B"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 освоение способов решения проблем творческого и поискового</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характера;</w:t>
      </w:r>
    </w:p>
    <w:p w14:paraId="163745F6" w14:textId="2EDB4A6A"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 активное использование речевых средств и средств информационных</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коммуникационных</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технологий</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коммуникативных</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познавательных задач;</w:t>
      </w:r>
    </w:p>
    <w:p w14:paraId="14E70A7C" w14:textId="1D0B1BF9"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lastRenderedPageBreak/>
        <w:t>– овладение умениями смыслового чтения текстов различных стилей и</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жанров в соответствии с целями и задачами;</w:t>
      </w:r>
    </w:p>
    <w:p w14:paraId="0D1C1B2A" w14:textId="11D90571"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 умением осознанно строить речевое высказывание в соответствии с</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задачами коммуникации и составлять тексты в устной форме;</w:t>
      </w:r>
    </w:p>
    <w:p w14:paraId="781FA8BC" w14:textId="07F6448E"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 овладение логическими действиями сравнения, анализа, синтеза,</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обобщения,</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классификации</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родовидовым</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признакам,</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установления</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аналогий</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причинно-следственных</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связей,</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построения</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рассуждений,</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отнесения к известным понятиям;</w:t>
      </w:r>
    </w:p>
    <w:p w14:paraId="4C9F3E3C" w14:textId="22E4C5BC"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 приобретение начальных навыков общения в устной форме с</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носителями иностранного языка на основе своих речевых возможностей и</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потребностей; освоение правил речевого и неречевого поведения;</w:t>
      </w:r>
    </w:p>
    <w:p w14:paraId="39F528E5" w14:textId="28C32608"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 освоение начальных лингвистических представлений, необходимых</w:t>
      </w:r>
      <w:r>
        <w:rPr>
          <w:rFonts w:ascii="Times New Roman" w:eastAsia="Times New Roman" w:hAnsi="Times New Roman" w:cs="Times New Roman"/>
          <w:sz w:val="28"/>
          <w:szCs w:val="28"/>
          <w:lang w:eastAsia="ru-RU"/>
        </w:rPr>
        <w:t xml:space="preserve"> </w:t>
      </w:r>
      <w:r w:rsidRPr="00677E7D">
        <w:rPr>
          <w:rFonts w:ascii="Times New Roman" w:eastAsia="Times New Roman" w:hAnsi="Times New Roman" w:cs="Times New Roman"/>
          <w:sz w:val="28"/>
          <w:szCs w:val="28"/>
          <w:lang w:eastAsia="ru-RU"/>
        </w:rPr>
        <w:t>для овладения на элементарном уровне устной и письменной речью на иностранном языке, расширение лингвистического кругозора;</w:t>
      </w:r>
    </w:p>
    <w:p w14:paraId="541585E3" w14:textId="7186B7BF"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 сформированность дружелюбного отношения и толерантности к носителям другого языка.</w:t>
      </w:r>
    </w:p>
    <w:p w14:paraId="0615134C" w14:textId="633A8320"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 адекватных возрасту обучающихся.</w:t>
      </w:r>
    </w:p>
    <w:p w14:paraId="0A49A371" w14:textId="60BA808B"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Основное внимание в проверочной работе уделяется речевой компетенции, т.е. коммуникативным умениям в разных видах речевой деятельности: аудировании, чтении, говорении, а также языковой компетенции, т.е. языковым знаниям и навыкам. Социокультурные знания и умения, а также компенсаторные умения проверяются опосредованно в</w:t>
      </w:r>
    </w:p>
    <w:p w14:paraId="460FD149" w14:textId="6DE231B4"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77E7D">
        <w:rPr>
          <w:rFonts w:ascii="Times New Roman" w:eastAsia="Times New Roman" w:hAnsi="Times New Roman" w:cs="Times New Roman"/>
          <w:sz w:val="28"/>
          <w:szCs w:val="28"/>
          <w:lang w:eastAsia="ru-RU"/>
        </w:rPr>
        <w:t>заданиях по аудированию и чтению письменной части и в устной части ВПР.</w:t>
      </w:r>
    </w:p>
    <w:p w14:paraId="11E4D78E" w14:textId="4CF660DD"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77E7D">
        <w:rPr>
          <w:rFonts w:ascii="Times New Roman" w:eastAsia="Times New Roman" w:hAnsi="Times New Roman" w:cs="Times New Roman"/>
          <w:color w:val="000000"/>
          <w:sz w:val="28"/>
          <w:szCs w:val="28"/>
          <w:lang w:eastAsia="ru-RU"/>
        </w:rPr>
        <w:lastRenderedPageBreak/>
        <w:t>Тексты заданий в КИМ в целом соответствуют формулировкам,</w:t>
      </w:r>
      <w:r>
        <w:rPr>
          <w:rFonts w:ascii="Times New Roman" w:eastAsia="Times New Roman" w:hAnsi="Times New Roman" w:cs="Times New Roman"/>
          <w:color w:val="000000"/>
          <w:sz w:val="28"/>
          <w:szCs w:val="28"/>
          <w:lang w:eastAsia="ru-RU"/>
        </w:rPr>
        <w:t xml:space="preserve"> </w:t>
      </w:r>
      <w:r w:rsidRPr="00677E7D">
        <w:rPr>
          <w:rFonts w:ascii="Times New Roman" w:eastAsia="Times New Roman" w:hAnsi="Times New Roman" w:cs="Times New Roman"/>
          <w:color w:val="000000"/>
          <w:sz w:val="28"/>
          <w:szCs w:val="28"/>
          <w:lang w:eastAsia="ru-RU"/>
        </w:rPr>
        <w:t>принятым в учебниках, включенных в Федеральный перечень учебников,</w:t>
      </w:r>
      <w:r>
        <w:rPr>
          <w:rFonts w:ascii="Times New Roman" w:eastAsia="Times New Roman" w:hAnsi="Times New Roman" w:cs="Times New Roman"/>
          <w:color w:val="000000"/>
          <w:sz w:val="28"/>
          <w:szCs w:val="28"/>
          <w:lang w:eastAsia="ru-RU"/>
        </w:rPr>
        <w:t xml:space="preserve"> </w:t>
      </w:r>
      <w:r w:rsidRPr="00677E7D">
        <w:rPr>
          <w:rFonts w:ascii="Times New Roman" w:eastAsia="Times New Roman" w:hAnsi="Times New Roman" w:cs="Times New Roman"/>
          <w:color w:val="000000"/>
          <w:sz w:val="28"/>
          <w:szCs w:val="28"/>
          <w:lang w:eastAsia="ru-RU"/>
        </w:rPr>
        <w:t>допущенных к использованию при реализации имеющих государственную</w:t>
      </w:r>
      <w:r>
        <w:rPr>
          <w:rFonts w:ascii="Times New Roman" w:eastAsia="Times New Roman" w:hAnsi="Times New Roman" w:cs="Times New Roman"/>
          <w:color w:val="000000"/>
          <w:sz w:val="28"/>
          <w:szCs w:val="28"/>
          <w:lang w:eastAsia="ru-RU"/>
        </w:rPr>
        <w:t xml:space="preserve"> </w:t>
      </w:r>
      <w:r w:rsidRPr="00677E7D">
        <w:rPr>
          <w:rFonts w:ascii="Times New Roman" w:eastAsia="Times New Roman" w:hAnsi="Times New Roman" w:cs="Times New Roman"/>
          <w:color w:val="000000"/>
          <w:sz w:val="28"/>
          <w:szCs w:val="28"/>
          <w:lang w:eastAsia="ru-RU"/>
        </w:rPr>
        <w:t>аккредитацию образовательных программ основного общего образования.</w:t>
      </w:r>
    </w:p>
    <w:p w14:paraId="132E1AC9" w14:textId="22EEDC2C"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677E7D">
        <w:rPr>
          <w:rFonts w:ascii="Times New Roman" w:eastAsia="Times New Roman" w:hAnsi="Times New Roman" w:cs="Times New Roman"/>
          <w:b/>
          <w:bCs/>
          <w:color w:val="000000"/>
          <w:sz w:val="28"/>
          <w:szCs w:val="28"/>
          <w:lang w:eastAsia="ru-RU"/>
        </w:rPr>
        <w:t xml:space="preserve"> Структура варианта проверочной работы</w:t>
      </w:r>
    </w:p>
    <w:p w14:paraId="3F69C202" w14:textId="63C38B94"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77E7D">
        <w:rPr>
          <w:rFonts w:ascii="Times New Roman" w:eastAsia="Times New Roman" w:hAnsi="Times New Roman" w:cs="Times New Roman"/>
          <w:color w:val="000000"/>
          <w:sz w:val="28"/>
          <w:szCs w:val="28"/>
          <w:lang w:eastAsia="ru-RU"/>
        </w:rPr>
        <w:t>Каждый вариант проверочной работы включает 6 заданий и состоит из</w:t>
      </w:r>
      <w:r>
        <w:rPr>
          <w:rFonts w:ascii="Times New Roman" w:eastAsia="Times New Roman" w:hAnsi="Times New Roman" w:cs="Times New Roman"/>
          <w:color w:val="000000"/>
          <w:sz w:val="28"/>
          <w:szCs w:val="28"/>
          <w:lang w:eastAsia="ru-RU"/>
        </w:rPr>
        <w:t xml:space="preserve"> </w:t>
      </w:r>
      <w:r w:rsidRPr="00677E7D">
        <w:rPr>
          <w:rFonts w:ascii="Times New Roman" w:eastAsia="Times New Roman" w:hAnsi="Times New Roman" w:cs="Times New Roman"/>
          <w:color w:val="000000"/>
          <w:sz w:val="28"/>
          <w:szCs w:val="28"/>
          <w:lang w:eastAsia="ru-RU"/>
        </w:rPr>
        <w:t>двух частей: письменной и устной. Письменная часть содержит задания по</w:t>
      </w:r>
      <w:r>
        <w:rPr>
          <w:rFonts w:ascii="Times New Roman" w:eastAsia="Times New Roman" w:hAnsi="Times New Roman" w:cs="Times New Roman"/>
          <w:color w:val="000000"/>
          <w:sz w:val="28"/>
          <w:szCs w:val="28"/>
          <w:lang w:eastAsia="ru-RU"/>
        </w:rPr>
        <w:t xml:space="preserve"> </w:t>
      </w:r>
      <w:r w:rsidRPr="00677E7D">
        <w:rPr>
          <w:rFonts w:ascii="Times New Roman" w:eastAsia="Times New Roman" w:hAnsi="Times New Roman" w:cs="Times New Roman"/>
          <w:color w:val="000000"/>
          <w:sz w:val="28"/>
          <w:szCs w:val="28"/>
          <w:lang w:eastAsia="ru-RU"/>
        </w:rPr>
        <w:t>аудированию, чтению, грамматике и лексике. Устная часть включает в себя</w:t>
      </w:r>
      <w:r>
        <w:rPr>
          <w:rFonts w:ascii="Times New Roman" w:eastAsia="Times New Roman" w:hAnsi="Times New Roman" w:cs="Times New Roman"/>
          <w:color w:val="000000"/>
          <w:sz w:val="28"/>
          <w:szCs w:val="28"/>
          <w:lang w:eastAsia="ru-RU"/>
        </w:rPr>
        <w:t xml:space="preserve"> </w:t>
      </w:r>
      <w:r w:rsidRPr="00677E7D">
        <w:rPr>
          <w:rFonts w:ascii="Times New Roman" w:eastAsia="Times New Roman" w:hAnsi="Times New Roman" w:cs="Times New Roman"/>
          <w:color w:val="000000"/>
          <w:sz w:val="28"/>
          <w:szCs w:val="28"/>
          <w:lang w:eastAsia="ru-RU"/>
        </w:rPr>
        <w:t>задания по чтению текста вслух и по говорению (монологическая речь).</w:t>
      </w:r>
    </w:p>
    <w:p w14:paraId="12EF4EA9" w14:textId="58E40818"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77E7D">
        <w:rPr>
          <w:rFonts w:ascii="Times New Roman" w:eastAsia="Times New Roman" w:hAnsi="Times New Roman" w:cs="Times New Roman"/>
          <w:color w:val="000000"/>
          <w:sz w:val="28"/>
          <w:szCs w:val="28"/>
          <w:lang w:eastAsia="ru-RU"/>
        </w:rPr>
        <w:t>Задания в рамках проверочной работы выше требований уровня</w:t>
      </w:r>
      <w:r>
        <w:rPr>
          <w:rFonts w:ascii="Times New Roman" w:eastAsia="Times New Roman" w:hAnsi="Times New Roman" w:cs="Times New Roman"/>
          <w:color w:val="000000"/>
          <w:sz w:val="28"/>
          <w:szCs w:val="28"/>
          <w:lang w:eastAsia="ru-RU"/>
        </w:rPr>
        <w:t xml:space="preserve"> </w:t>
      </w:r>
      <w:r w:rsidRPr="00677E7D">
        <w:rPr>
          <w:rFonts w:ascii="Times New Roman" w:eastAsia="Times New Roman" w:hAnsi="Times New Roman" w:cs="Times New Roman"/>
          <w:color w:val="000000"/>
          <w:sz w:val="28"/>
          <w:szCs w:val="28"/>
          <w:lang w:eastAsia="ru-RU"/>
        </w:rPr>
        <w:t>А1, но ниже уровня А21 по общеевропейской шкале, определённой в</w:t>
      </w:r>
      <w:r>
        <w:rPr>
          <w:rFonts w:ascii="Times New Roman" w:eastAsia="Times New Roman" w:hAnsi="Times New Roman" w:cs="Times New Roman"/>
          <w:color w:val="000000"/>
          <w:sz w:val="28"/>
          <w:szCs w:val="28"/>
          <w:lang w:eastAsia="ru-RU"/>
        </w:rPr>
        <w:t xml:space="preserve"> </w:t>
      </w:r>
      <w:r w:rsidRPr="00677E7D">
        <w:rPr>
          <w:rFonts w:ascii="Times New Roman" w:eastAsia="Times New Roman" w:hAnsi="Times New Roman" w:cs="Times New Roman"/>
          <w:color w:val="000000"/>
          <w:sz w:val="28"/>
          <w:szCs w:val="28"/>
          <w:lang w:eastAsia="ru-RU"/>
        </w:rPr>
        <w:t>документах Совета Европы.</w:t>
      </w:r>
    </w:p>
    <w:p w14:paraId="1999C519" w14:textId="77777777"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p>
    <w:p w14:paraId="47B8CF0F" w14:textId="77777777" w:rsidR="00677E7D" w:rsidRPr="00677E7D" w:rsidRDefault="00677E7D" w:rsidP="00677E7D">
      <w:pPr>
        <w:shd w:val="clear" w:color="auto" w:fill="FFFFFF"/>
        <w:spacing w:after="0" w:line="360" w:lineRule="auto"/>
        <w:ind w:firstLine="567"/>
        <w:jc w:val="both"/>
        <w:rPr>
          <w:rFonts w:ascii="Times New Roman" w:eastAsia="Times New Roman" w:hAnsi="Times New Roman" w:cs="Times New Roman"/>
          <w:sz w:val="28"/>
          <w:szCs w:val="28"/>
          <w:lang w:eastAsia="ru-RU"/>
        </w:rPr>
      </w:pPr>
    </w:p>
    <w:p w14:paraId="153D04B4" w14:textId="3F176A25" w:rsidR="00677E7D" w:rsidRDefault="00677E7D" w:rsidP="00677E7D">
      <w:pPr>
        <w:ind w:firstLine="567"/>
        <w:jc w:val="both"/>
        <w:rPr>
          <w:rFonts w:ascii="Times New Roman" w:hAnsi="Times New Roman" w:cs="Times New Roman"/>
          <w:bCs/>
          <w:sz w:val="28"/>
          <w:szCs w:val="28"/>
        </w:rPr>
      </w:pPr>
    </w:p>
    <w:p w14:paraId="004FD6BA" w14:textId="11ED436A" w:rsidR="00677E7D" w:rsidRDefault="00677E7D" w:rsidP="00677E7D">
      <w:pPr>
        <w:ind w:firstLine="567"/>
        <w:jc w:val="both"/>
        <w:rPr>
          <w:rFonts w:ascii="Times New Roman" w:hAnsi="Times New Roman" w:cs="Times New Roman"/>
          <w:bCs/>
          <w:sz w:val="28"/>
          <w:szCs w:val="28"/>
        </w:rPr>
      </w:pPr>
    </w:p>
    <w:p w14:paraId="563FE292" w14:textId="6BE3D18F" w:rsidR="00677E7D" w:rsidRDefault="00677E7D" w:rsidP="00677E7D">
      <w:pPr>
        <w:ind w:firstLine="567"/>
        <w:jc w:val="both"/>
        <w:rPr>
          <w:rFonts w:ascii="Times New Roman" w:hAnsi="Times New Roman" w:cs="Times New Roman"/>
          <w:bCs/>
          <w:sz w:val="28"/>
          <w:szCs w:val="28"/>
        </w:rPr>
      </w:pPr>
    </w:p>
    <w:p w14:paraId="1DEB5B27" w14:textId="6914B8EA" w:rsidR="00677E7D" w:rsidRDefault="00677E7D" w:rsidP="00677E7D">
      <w:pPr>
        <w:ind w:firstLine="567"/>
        <w:jc w:val="both"/>
        <w:rPr>
          <w:rFonts w:ascii="Times New Roman" w:hAnsi="Times New Roman" w:cs="Times New Roman"/>
          <w:bCs/>
          <w:sz w:val="28"/>
          <w:szCs w:val="28"/>
        </w:rPr>
      </w:pPr>
    </w:p>
    <w:p w14:paraId="5B06C95D" w14:textId="2E67E541" w:rsidR="00677E7D" w:rsidRDefault="00677E7D" w:rsidP="00677E7D">
      <w:pPr>
        <w:ind w:firstLine="567"/>
        <w:jc w:val="both"/>
        <w:rPr>
          <w:rFonts w:ascii="Times New Roman" w:hAnsi="Times New Roman" w:cs="Times New Roman"/>
          <w:bCs/>
          <w:sz w:val="28"/>
          <w:szCs w:val="28"/>
        </w:rPr>
      </w:pPr>
    </w:p>
    <w:p w14:paraId="62D2BABD" w14:textId="4952D37B" w:rsidR="00677E7D" w:rsidRDefault="00677E7D" w:rsidP="00677E7D">
      <w:pPr>
        <w:ind w:firstLine="567"/>
        <w:jc w:val="both"/>
        <w:rPr>
          <w:rFonts w:ascii="Times New Roman" w:hAnsi="Times New Roman" w:cs="Times New Roman"/>
          <w:bCs/>
          <w:sz w:val="28"/>
          <w:szCs w:val="28"/>
        </w:rPr>
      </w:pPr>
    </w:p>
    <w:p w14:paraId="0987E1F7" w14:textId="77777777" w:rsidR="00677E7D" w:rsidRPr="00677E7D" w:rsidRDefault="00677E7D" w:rsidP="00677E7D">
      <w:pPr>
        <w:ind w:firstLine="567"/>
        <w:jc w:val="both"/>
        <w:rPr>
          <w:rFonts w:ascii="Times New Roman" w:hAnsi="Times New Roman" w:cs="Times New Roman"/>
          <w:bCs/>
          <w:sz w:val="28"/>
          <w:szCs w:val="28"/>
        </w:rPr>
      </w:pPr>
    </w:p>
    <w:p w14:paraId="3B17DF47" w14:textId="72B835BE" w:rsidR="00131A88" w:rsidRDefault="00131A88" w:rsidP="00677E7D">
      <w:pPr>
        <w:ind w:firstLine="567"/>
        <w:jc w:val="both"/>
        <w:rPr>
          <w:rFonts w:ascii="Times New Roman" w:hAnsi="Times New Roman" w:cs="Times New Roman"/>
          <w:b/>
          <w:sz w:val="28"/>
          <w:szCs w:val="28"/>
        </w:rPr>
      </w:pPr>
      <w:r w:rsidRPr="00677E7D">
        <w:rPr>
          <w:rFonts w:ascii="Times New Roman" w:hAnsi="Times New Roman" w:cs="Times New Roman"/>
          <w:b/>
          <w:sz w:val="28"/>
          <w:szCs w:val="28"/>
        </w:rPr>
        <w:lastRenderedPageBreak/>
        <w:t>Анализ результатов ВПР по иностранному языку в 7 классе</w:t>
      </w:r>
    </w:p>
    <w:p w14:paraId="6FA95750" w14:textId="4E4481DF" w:rsidR="00677E7D" w:rsidRPr="00677E7D" w:rsidRDefault="0063595B" w:rsidP="0063595B">
      <w:pPr>
        <w:ind w:firstLine="567"/>
        <w:jc w:val="both"/>
        <w:rPr>
          <w:rFonts w:ascii="Times New Roman" w:hAnsi="Times New Roman" w:cs="Times New Roman"/>
          <w:b/>
          <w:sz w:val="28"/>
          <w:szCs w:val="28"/>
        </w:rPr>
      </w:pPr>
      <w:r>
        <w:rPr>
          <w:rFonts w:ascii="Times New Roman" w:hAnsi="Times New Roman" w:cs="Times New Roman"/>
          <w:b/>
          <w:sz w:val="28"/>
          <w:szCs w:val="28"/>
        </w:rPr>
        <w:t>Дата: 1 марта 2021 г.</w:t>
      </w:r>
    </w:p>
    <w:tbl>
      <w:tblPr>
        <w:tblStyle w:val="TableNormal"/>
        <w:tblW w:w="14903"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2"/>
        <w:gridCol w:w="1576"/>
        <w:gridCol w:w="2631"/>
        <w:gridCol w:w="1714"/>
        <w:gridCol w:w="1032"/>
        <w:gridCol w:w="1082"/>
        <w:gridCol w:w="1248"/>
        <w:gridCol w:w="1777"/>
        <w:gridCol w:w="1311"/>
      </w:tblGrid>
      <w:tr w:rsidR="00021491" w:rsidRPr="00BD05E8" w14:paraId="537EF59A" w14:textId="77777777" w:rsidTr="00021491">
        <w:trPr>
          <w:trHeight w:val="275"/>
        </w:trPr>
        <w:tc>
          <w:tcPr>
            <w:tcW w:w="2532" w:type="dxa"/>
            <w:vMerge w:val="restart"/>
            <w:tcBorders>
              <w:left w:val="single" w:sz="8" w:space="0" w:color="000000"/>
              <w:bottom w:val="single" w:sz="8" w:space="0" w:color="000000"/>
            </w:tcBorders>
          </w:tcPr>
          <w:p w14:paraId="5B7D9A40" w14:textId="77777777" w:rsidR="00021491" w:rsidRPr="00BD05E8" w:rsidRDefault="00021491" w:rsidP="00677E7D">
            <w:pPr>
              <w:pStyle w:val="TableParagraph"/>
              <w:spacing w:before="4"/>
              <w:jc w:val="center"/>
              <w:rPr>
                <w:b/>
                <w:sz w:val="24"/>
                <w:szCs w:val="24"/>
                <w:lang w:val="ru-RU"/>
              </w:rPr>
            </w:pPr>
          </w:p>
          <w:p w14:paraId="7C935F90" w14:textId="77777777" w:rsidR="00021491" w:rsidRPr="00BD05E8" w:rsidRDefault="00021491" w:rsidP="00677E7D">
            <w:pPr>
              <w:pStyle w:val="TableParagraph"/>
              <w:spacing w:line="259" w:lineRule="exact"/>
              <w:ind w:left="107"/>
              <w:jc w:val="center"/>
              <w:rPr>
                <w:b/>
                <w:sz w:val="24"/>
                <w:szCs w:val="24"/>
              </w:rPr>
            </w:pPr>
            <w:proofErr w:type="spellStart"/>
            <w:r w:rsidRPr="00BD05E8">
              <w:rPr>
                <w:b/>
                <w:sz w:val="24"/>
                <w:szCs w:val="24"/>
              </w:rPr>
              <w:t>Группы</w:t>
            </w:r>
            <w:proofErr w:type="spellEnd"/>
            <w:r w:rsidRPr="00BD05E8">
              <w:rPr>
                <w:b/>
                <w:spacing w:val="-3"/>
                <w:sz w:val="24"/>
                <w:szCs w:val="24"/>
              </w:rPr>
              <w:t xml:space="preserve"> </w:t>
            </w:r>
            <w:proofErr w:type="spellStart"/>
            <w:r w:rsidRPr="00BD05E8">
              <w:rPr>
                <w:b/>
                <w:sz w:val="24"/>
                <w:szCs w:val="24"/>
              </w:rPr>
              <w:t>участников</w:t>
            </w:r>
            <w:proofErr w:type="spellEnd"/>
          </w:p>
        </w:tc>
        <w:tc>
          <w:tcPr>
            <w:tcW w:w="1576" w:type="dxa"/>
            <w:vMerge w:val="restart"/>
            <w:tcBorders>
              <w:bottom w:val="single" w:sz="8" w:space="0" w:color="000000"/>
            </w:tcBorders>
          </w:tcPr>
          <w:p w14:paraId="3CC6211B" w14:textId="77777777" w:rsidR="00021491" w:rsidRPr="00BD05E8" w:rsidRDefault="00021491" w:rsidP="00677E7D">
            <w:pPr>
              <w:pStyle w:val="TableParagraph"/>
              <w:spacing w:before="4"/>
              <w:jc w:val="center"/>
              <w:rPr>
                <w:b/>
                <w:sz w:val="24"/>
                <w:szCs w:val="24"/>
              </w:rPr>
            </w:pPr>
          </w:p>
          <w:p w14:paraId="17F0E426" w14:textId="77777777" w:rsidR="00021491" w:rsidRPr="00BD05E8" w:rsidRDefault="00021491" w:rsidP="00677E7D">
            <w:pPr>
              <w:pStyle w:val="TableParagraph"/>
              <w:spacing w:line="259" w:lineRule="exact"/>
              <w:ind w:left="113"/>
              <w:jc w:val="center"/>
              <w:rPr>
                <w:b/>
                <w:sz w:val="24"/>
                <w:szCs w:val="24"/>
              </w:rPr>
            </w:pPr>
            <w:proofErr w:type="spellStart"/>
            <w:r w:rsidRPr="00BD05E8">
              <w:rPr>
                <w:b/>
                <w:sz w:val="24"/>
                <w:szCs w:val="24"/>
              </w:rPr>
              <w:t>Кол-во</w:t>
            </w:r>
            <w:proofErr w:type="spellEnd"/>
            <w:r w:rsidRPr="00BD05E8">
              <w:rPr>
                <w:b/>
                <w:spacing w:val="-2"/>
                <w:sz w:val="24"/>
                <w:szCs w:val="24"/>
              </w:rPr>
              <w:t xml:space="preserve"> </w:t>
            </w:r>
            <w:r w:rsidRPr="00BD05E8">
              <w:rPr>
                <w:b/>
                <w:sz w:val="24"/>
                <w:szCs w:val="24"/>
              </w:rPr>
              <w:t>ОО</w:t>
            </w:r>
          </w:p>
        </w:tc>
        <w:tc>
          <w:tcPr>
            <w:tcW w:w="2631" w:type="dxa"/>
            <w:vMerge w:val="restart"/>
            <w:tcBorders>
              <w:bottom w:val="single" w:sz="8" w:space="0" w:color="000000"/>
            </w:tcBorders>
          </w:tcPr>
          <w:p w14:paraId="0F6D4965" w14:textId="77777777" w:rsidR="00021491" w:rsidRPr="00BD05E8" w:rsidRDefault="00021491" w:rsidP="00677E7D">
            <w:pPr>
              <w:pStyle w:val="TableParagraph"/>
              <w:spacing w:before="4"/>
              <w:jc w:val="center"/>
              <w:rPr>
                <w:b/>
                <w:sz w:val="24"/>
                <w:szCs w:val="24"/>
              </w:rPr>
            </w:pPr>
          </w:p>
          <w:p w14:paraId="6EA55505" w14:textId="77777777" w:rsidR="00021491" w:rsidRPr="00BD05E8" w:rsidRDefault="00021491" w:rsidP="00677E7D">
            <w:pPr>
              <w:pStyle w:val="TableParagraph"/>
              <w:spacing w:line="259" w:lineRule="exact"/>
              <w:ind w:left="113"/>
              <w:jc w:val="center"/>
              <w:rPr>
                <w:b/>
                <w:sz w:val="24"/>
                <w:szCs w:val="24"/>
              </w:rPr>
            </w:pPr>
            <w:proofErr w:type="spellStart"/>
            <w:r w:rsidRPr="00BD05E8">
              <w:rPr>
                <w:b/>
                <w:sz w:val="24"/>
                <w:szCs w:val="24"/>
              </w:rPr>
              <w:t>Кол-во</w:t>
            </w:r>
            <w:proofErr w:type="spellEnd"/>
            <w:r w:rsidRPr="00BD05E8">
              <w:rPr>
                <w:b/>
                <w:spacing w:val="-3"/>
                <w:sz w:val="24"/>
                <w:szCs w:val="24"/>
              </w:rPr>
              <w:t xml:space="preserve"> </w:t>
            </w:r>
            <w:proofErr w:type="spellStart"/>
            <w:r w:rsidRPr="00BD05E8">
              <w:rPr>
                <w:b/>
                <w:sz w:val="24"/>
                <w:szCs w:val="24"/>
              </w:rPr>
              <w:t>участников</w:t>
            </w:r>
            <w:proofErr w:type="spellEnd"/>
          </w:p>
        </w:tc>
        <w:tc>
          <w:tcPr>
            <w:tcW w:w="8164" w:type="dxa"/>
            <w:gridSpan w:val="6"/>
            <w:tcBorders>
              <w:bottom w:val="single" w:sz="8" w:space="0" w:color="000000"/>
              <w:right w:val="single" w:sz="8" w:space="0" w:color="000000"/>
            </w:tcBorders>
          </w:tcPr>
          <w:p w14:paraId="57BB9CE6" w14:textId="77777777" w:rsidR="00021491" w:rsidRPr="00BD05E8" w:rsidRDefault="00021491" w:rsidP="00677E7D">
            <w:pPr>
              <w:pStyle w:val="TableParagraph"/>
              <w:spacing w:line="255" w:lineRule="exact"/>
              <w:ind w:left="2627" w:right="2603"/>
              <w:jc w:val="center"/>
              <w:rPr>
                <w:b/>
                <w:sz w:val="24"/>
                <w:szCs w:val="24"/>
              </w:rPr>
            </w:pPr>
            <w:proofErr w:type="spellStart"/>
            <w:r w:rsidRPr="00BD05E8">
              <w:rPr>
                <w:b/>
                <w:sz w:val="24"/>
                <w:szCs w:val="24"/>
              </w:rPr>
              <w:t>Распределение</w:t>
            </w:r>
            <w:proofErr w:type="spellEnd"/>
            <w:r w:rsidRPr="00BD05E8">
              <w:rPr>
                <w:b/>
                <w:spacing w:val="-3"/>
                <w:sz w:val="24"/>
                <w:szCs w:val="24"/>
              </w:rPr>
              <w:t xml:space="preserve"> </w:t>
            </w:r>
            <w:proofErr w:type="spellStart"/>
            <w:r w:rsidRPr="00BD05E8">
              <w:rPr>
                <w:b/>
                <w:sz w:val="24"/>
                <w:szCs w:val="24"/>
              </w:rPr>
              <w:t>баллов</w:t>
            </w:r>
            <w:proofErr w:type="spellEnd"/>
            <w:r w:rsidRPr="00BD05E8">
              <w:rPr>
                <w:b/>
                <w:spacing w:val="-2"/>
                <w:sz w:val="24"/>
                <w:szCs w:val="24"/>
              </w:rPr>
              <w:t xml:space="preserve"> </w:t>
            </w:r>
            <w:r w:rsidRPr="00BD05E8">
              <w:rPr>
                <w:b/>
                <w:sz w:val="24"/>
                <w:szCs w:val="24"/>
              </w:rPr>
              <w:t>(%)</w:t>
            </w:r>
          </w:p>
        </w:tc>
      </w:tr>
      <w:tr w:rsidR="00021491" w:rsidRPr="00BD05E8" w14:paraId="28C23288" w14:textId="77777777" w:rsidTr="00021491">
        <w:trPr>
          <w:trHeight w:val="275"/>
        </w:trPr>
        <w:tc>
          <w:tcPr>
            <w:tcW w:w="2532" w:type="dxa"/>
            <w:vMerge/>
            <w:tcBorders>
              <w:top w:val="nil"/>
              <w:left w:val="single" w:sz="8" w:space="0" w:color="000000"/>
              <w:bottom w:val="single" w:sz="8" w:space="0" w:color="000000"/>
            </w:tcBorders>
          </w:tcPr>
          <w:p w14:paraId="48A0EAD0" w14:textId="77777777" w:rsidR="00021491" w:rsidRPr="00BD05E8" w:rsidRDefault="00021491" w:rsidP="00677E7D">
            <w:pPr>
              <w:jc w:val="center"/>
              <w:rPr>
                <w:rFonts w:ascii="Times New Roman" w:hAnsi="Times New Roman" w:cs="Times New Roman"/>
                <w:sz w:val="24"/>
                <w:szCs w:val="24"/>
              </w:rPr>
            </w:pPr>
          </w:p>
        </w:tc>
        <w:tc>
          <w:tcPr>
            <w:tcW w:w="1576" w:type="dxa"/>
            <w:vMerge/>
            <w:tcBorders>
              <w:top w:val="nil"/>
              <w:bottom w:val="single" w:sz="8" w:space="0" w:color="000000"/>
            </w:tcBorders>
          </w:tcPr>
          <w:p w14:paraId="605D0D8B" w14:textId="77777777" w:rsidR="00021491" w:rsidRPr="00BD05E8" w:rsidRDefault="00021491" w:rsidP="00677E7D">
            <w:pPr>
              <w:jc w:val="center"/>
              <w:rPr>
                <w:rFonts w:ascii="Times New Roman" w:hAnsi="Times New Roman" w:cs="Times New Roman"/>
                <w:sz w:val="24"/>
                <w:szCs w:val="24"/>
              </w:rPr>
            </w:pPr>
          </w:p>
        </w:tc>
        <w:tc>
          <w:tcPr>
            <w:tcW w:w="2631" w:type="dxa"/>
            <w:vMerge/>
            <w:tcBorders>
              <w:top w:val="nil"/>
              <w:bottom w:val="single" w:sz="8" w:space="0" w:color="000000"/>
            </w:tcBorders>
          </w:tcPr>
          <w:p w14:paraId="6CDD817C" w14:textId="77777777" w:rsidR="00021491" w:rsidRPr="00BD05E8" w:rsidRDefault="00021491" w:rsidP="00677E7D">
            <w:pPr>
              <w:jc w:val="center"/>
              <w:rPr>
                <w:rFonts w:ascii="Times New Roman" w:hAnsi="Times New Roman" w:cs="Times New Roman"/>
                <w:sz w:val="24"/>
                <w:szCs w:val="24"/>
              </w:rPr>
            </w:pPr>
          </w:p>
        </w:tc>
        <w:tc>
          <w:tcPr>
            <w:tcW w:w="1714" w:type="dxa"/>
            <w:tcBorders>
              <w:top w:val="single" w:sz="8" w:space="0" w:color="000000"/>
              <w:bottom w:val="single" w:sz="8" w:space="0" w:color="000000"/>
            </w:tcBorders>
          </w:tcPr>
          <w:p w14:paraId="08BD52C8" w14:textId="77777777" w:rsidR="00021491" w:rsidRPr="00BD05E8" w:rsidRDefault="00021491" w:rsidP="00677E7D">
            <w:pPr>
              <w:pStyle w:val="TableParagraph"/>
              <w:spacing w:line="255" w:lineRule="exact"/>
              <w:ind w:right="90"/>
              <w:jc w:val="center"/>
              <w:rPr>
                <w:b/>
                <w:sz w:val="24"/>
                <w:szCs w:val="24"/>
              </w:rPr>
            </w:pPr>
            <w:r w:rsidRPr="00BD05E8">
              <w:rPr>
                <w:b/>
                <w:sz w:val="24"/>
                <w:szCs w:val="24"/>
              </w:rPr>
              <w:t>2</w:t>
            </w:r>
          </w:p>
        </w:tc>
        <w:tc>
          <w:tcPr>
            <w:tcW w:w="1032" w:type="dxa"/>
            <w:tcBorders>
              <w:top w:val="single" w:sz="8" w:space="0" w:color="000000"/>
              <w:bottom w:val="single" w:sz="8" w:space="0" w:color="000000"/>
            </w:tcBorders>
          </w:tcPr>
          <w:p w14:paraId="621D8950" w14:textId="77777777" w:rsidR="00021491" w:rsidRPr="00BD05E8" w:rsidRDefault="00021491" w:rsidP="00677E7D">
            <w:pPr>
              <w:pStyle w:val="TableParagraph"/>
              <w:spacing w:line="255" w:lineRule="exact"/>
              <w:ind w:right="87"/>
              <w:jc w:val="center"/>
              <w:rPr>
                <w:b/>
                <w:sz w:val="24"/>
                <w:szCs w:val="24"/>
              </w:rPr>
            </w:pPr>
            <w:r w:rsidRPr="00BD05E8">
              <w:rPr>
                <w:b/>
                <w:sz w:val="24"/>
                <w:szCs w:val="24"/>
              </w:rPr>
              <w:t>3</w:t>
            </w:r>
          </w:p>
        </w:tc>
        <w:tc>
          <w:tcPr>
            <w:tcW w:w="1082" w:type="dxa"/>
            <w:tcBorders>
              <w:top w:val="single" w:sz="8" w:space="0" w:color="000000"/>
              <w:bottom w:val="single" w:sz="8" w:space="0" w:color="000000"/>
            </w:tcBorders>
          </w:tcPr>
          <w:p w14:paraId="2229A6EB" w14:textId="77777777" w:rsidR="00021491" w:rsidRPr="00BD05E8" w:rsidRDefault="00021491" w:rsidP="00677E7D">
            <w:pPr>
              <w:pStyle w:val="TableParagraph"/>
              <w:spacing w:line="255" w:lineRule="exact"/>
              <w:ind w:right="87"/>
              <w:jc w:val="center"/>
              <w:rPr>
                <w:b/>
                <w:sz w:val="24"/>
                <w:szCs w:val="24"/>
              </w:rPr>
            </w:pPr>
            <w:r w:rsidRPr="00BD05E8">
              <w:rPr>
                <w:b/>
                <w:sz w:val="24"/>
                <w:szCs w:val="24"/>
              </w:rPr>
              <w:t>4</w:t>
            </w:r>
          </w:p>
        </w:tc>
        <w:tc>
          <w:tcPr>
            <w:tcW w:w="1248" w:type="dxa"/>
            <w:tcBorders>
              <w:top w:val="single" w:sz="8" w:space="0" w:color="000000"/>
              <w:bottom w:val="single" w:sz="8" w:space="0" w:color="000000"/>
              <w:right w:val="single" w:sz="8" w:space="0" w:color="000000"/>
            </w:tcBorders>
          </w:tcPr>
          <w:p w14:paraId="32F54B94" w14:textId="77777777" w:rsidR="00021491" w:rsidRPr="00BD05E8" w:rsidRDefault="00021491" w:rsidP="00677E7D">
            <w:pPr>
              <w:pStyle w:val="TableParagraph"/>
              <w:spacing w:line="255" w:lineRule="exact"/>
              <w:ind w:right="82"/>
              <w:jc w:val="center"/>
              <w:rPr>
                <w:b/>
                <w:sz w:val="24"/>
                <w:szCs w:val="24"/>
              </w:rPr>
            </w:pPr>
            <w:r w:rsidRPr="00BD05E8">
              <w:rPr>
                <w:b/>
                <w:sz w:val="24"/>
                <w:szCs w:val="24"/>
              </w:rPr>
              <w:t>5</w:t>
            </w:r>
          </w:p>
        </w:tc>
        <w:tc>
          <w:tcPr>
            <w:tcW w:w="1777" w:type="dxa"/>
            <w:tcBorders>
              <w:top w:val="single" w:sz="8" w:space="0" w:color="000000"/>
              <w:left w:val="single" w:sz="8" w:space="0" w:color="000000"/>
              <w:bottom w:val="single" w:sz="8" w:space="0" w:color="000000"/>
              <w:right w:val="single" w:sz="8" w:space="0" w:color="000000"/>
            </w:tcBorders>
          </w:tcPr>
          <w:p w14:paraId="07614E2D" w14:textId="77777777" w:rsidR="00021491" w:rsidRPr="00BD05E8" w:rsidRDefault="00021491" w:rsidP="00677E7D">
            <w:pPr>
              <w:pStyle w:val="TableParagraph"/>
              <w:spacing w:line="255" w:lineRule="exact"/>
              <w:ind w:right="86"/>
              <w:jc w:val="center"/>
              <w:rPr>
                <w:b/>
                <w:sz w:val="24"/>
                <w:szCs w:val="24"/>
              </w:rPr>
            </w:pPr>
            <w:proofErr w:type="spellStart"/>
            <w:r w:rsidRPr="00BD05E8">
              <w:rPr>
                <w:b/>
                <w:sz w:val="24"/>
                <w:szCs w:val="24"/>
              </w:rPr>
              <w:t>Обученность</w:t>
            </w:r>
            <w:proofErr w:type="spellEnd"/>
          </w:p>
        </w:tc>
        <w:tc>
          <w:tcPr>
            <w:tcW w:w="1311" w:type="dxa"/>
            <w:tcBorders>
              <w:top w:val="single" w:sz="8" w:space="0" w:color="000000"/>
              <w:left w:val="single" w:sz="8" w:space="0" w:color="000000"/>
              <w:bottom w:val="single" w:sz="8" w:space="0" w:color="000000"/>
              <w:right w:val="single" w:sz="8" w:space="0" w:color="000000"/>
            </w:tcBorders>
          </w:tcPr>
          <w:p w14:paraId="3B00CCEB" w14:textId="77777777" w:rsidR="00021491" w:rsidRPr="00BD05E8" w:rsidRDefault="00021491" w:rsidP="00677E7D">
            <w:pPr>
              <w:pStyle w:val="TableParagraph"/>
              <w:spacing w:line="255" w:lineRule="exact"/>
              <w:ind w:right="86"/>
              <w:jc w:val="center"/>
              <w:rPr>
                <w:b/>
                <w:sz w:val="24"/>
                <w:szCs w:val="24"/>
              </w:rPr>
            </w:pPr>
            <w:proofErr w:type="spellStart"/>
            <w:r w:rsidRPr="00BD05E8">
              <w:rPr>
                <w:b/>
                <w:sz w:val="24"/>
                <w:szCs w:val="24"/>
              </w:rPr>
              <w:t>Качество</w:t>
            </w:r>
            <w:proofErr w:type="spellEnd"/>
          </w:p>
        </w:tc>
      </w:tr>
      <w:tr w:rsidR="00021491" w:rsidRPr="00BD05E8" w14:paraId="367FC76C" w14:textId="77777777" w:rsidTr="00021491">
        <w:trPr>
          <w:trHeight w:val="294"/>
        </w:trPr>
        <w:tc>
          <w:tcPr>
            <w:tcW w:w="2532" w:type="dxa"/>
          </w:tcPr>
          <w:p w14:paraId="3D19591B" w14:textId="77777777" w:rsidR="00021491" w:rsidRPr="00BD05E8" w:rsidRDefault="00021491" w:rsidP="00722DB5">
            <w:pPr>
              <w:pStyle w:val="TableParagraph"/>
              <w:spacing w:before="11" w:line="264" w:lineRule="exact"/>
              <w:ind w:left="112"/>
              <w:jc w:val="both"/>
              <w:rPr>
                <w:sz w:val="24"/>
                <w:szCs w:val="24"/>
              </w:rPr>
            </w:pPr>
            <w:r w:rsidRPr="00BD05E8">
              <w:rPr>
                <w:sz w:val="24"/>
                <w:szCs w:val="24"/>
              </w:rPr>
              <w:t>РФ</w:t>
            </w:r>
          </w:p>
        </w:tc>
        <w:tc>
          <w:tcPr>
            <w:tcW w:w="1576" w:type="dxa"/>
            <w:vAlign w:val="bottom"/>
          </w:tcPr>
          <w:p w14:paraId="107C4883" w14:textId="72597AD9" w:rsidR="00021491" w:rsidRPr="00BD05E8" w:rsidRDefault="00021491" w:rsidP="00677E7D">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31269</w:t>
            </w:r>
          </w:p>
        </w:tc>
        <w:tc>
          <w:tcPr>
            <w:tcW w:w="2631" w:type="dxa"/>
            <w:vAlign w:val="bottom"/>
          </w:tcPr>
          <w:p w14:paraId="0AF68C0E" w14:textId="1A323FD0" w:rsidR="00021491" w:rsidRPr="00BD05E8" w:rsidRDefault="00021491" w:rsidP="00677E7D">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1143306</w:t>
            </w:r>
          </w:p>
        </w:tc>
        <w:tc>
          <w:tcPr>
            <w:tcW w:w="1714" w:type="dxa"/>
            <w:vAlign w:val="bottom"/>
          </w:tcPr>
          <w:p w14:paraId="2F67ACFC" w14:textId="2825CA46" w:rsidR="00021491" w:rsidRPr="00BD05E8" w:rsidRDefault="00021491" w:rsidP="00677E7D">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21,33</w:t>
            </w:r>
          </w:p>
        </w:tc>
        <w:tc>
          <w:tcPr>
            <w:tcW w:w="1032" w:type="dxa"/>
            <w:vAlign w:val="bottom"/>
          </w:tcPr>
          <w:p w14:paraId="3764065B" w14:textId="0647576C" w:rsidR="00021491" w:rsidRPr="00BD05E8" w:rsidRDefault="00021491" w:rsidP="00677E7D">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44,22</w:t>
            </w:r>
          </w:p>
        </w:tc>
        <w:tc>
          <w:tcPr>
            <w:tcW w:w="1082" w:type="dxa"/>
            <w:vAlign w:val="bottom"/>
          </w:tcPr>
          <w:p w14:paraId="13549D7D" w14:textId="3FDB0784" w:rsidR="00021491" w:rsidRPr="00BD05E8" w:rsidRDefault="00021491" w:rsidP="00677E7D">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26,51</w:t>
            </w:r>
          </w:p>
        </w:tc>
        <w:tc>
          <w:tcPr>
            <w:tcW w:w="1248" w:type="dxa"/>
            <w:vAlign w:val="bottom"/>
          </w:tcPr>
          <w:p w14:paraId="302A8261" w14:textId="5BA2555A" w:rsidR="00021491" w:rsidRPr="00BD05E8" w:rsidRDefault="00021491" w:rsidP="00677E7D">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7,94</w:t>
            </w:r>
          </w:p>
        </w:tc>
        <w:tc>
          <w:tcPr>
            <w:tcW w:w="1777" w:type="dxa"/>
          </w:tcPr>
          <w:p w14:paraId="69D87F07" w14:textId="5361ACCD" w:rsidR="00021491" w:rsidRPr="00722DB5" w:rsidRDefault="00722DB5" w:rsidP="00677E7D">
            <w:pPr>
              <w:pStyle w:val="TableParagraph"/>
              <w:spacing w:before="11" w:line="264" w:lineRule="exact"/>
              <w:ind w:right="90"/>
              <w:jc w:val="center"/>
              <w:rPr>
                <w:sz w:val="24"/>
                <w:szCs w:val="24"/>
                <w:lang w:val="ru-RU"/>
              </w:rPr>
            </w:pPr>
            <w:r>
              <w:rPr>
                <w:sz w:val="24"/>
                <w:szCs w:val="24"/>
                <w:lang w:val="ru-RU"/>
              </w:rPr>
              <w:t>78,67</w:t>
            </w:r>
          </w:p>
        </w:tc>
        <w:tc>
          <w:tcPr>
            <w:tcW w:w="1311" w:type="dxa"/>
          </w:tcPr>
          <w:p w14:paraId="318E2DCC" w14:textId="315147D5" w:rsidR="00021491" w:rsidRPr="00722DB5" w:rsidRDefault="00722DB5" w:rsidP="00677E7D">
            <w:pPr>
              <w:pStyle w:val="TableParagraph"/>
              <w:spacing w:before="11" w:line="264" w:lineRule="exact"/>
              <w:ind w:right="90"/>
              <w:jc w:val="center"/>
              <w:rPr>
                <w:sz w:val="24"/>
                <w:szCs w:val="24"/>
                <w:lang w:val="ru-RU"/>
              </w:rPr>
            </w:pPr>
            <w:r>
              <w:rPr>
                <w:sz w:val="24"/>
                <w:szCs w:val="24"/>
                <w:lang w:val="ru-RU"/>
              </w:rPr>
              <w:t>34,45</w:t>
            </w:r>
          </w:p>
        </w:tc>
      </w:tr>
      <w:tr w:rsidR="00021491" w:rsidRPr="00BD05E8" w14:paraId="31E434B5" w14:textId="77777777" w:rsidTr="00021491">
        <w:trPr>
          <w:trHeight w:val="294"/>
        </w:trPr>
        <w:tc>
          <w:tcPr>
            <w:tcW w:w="2532" w:type="dxa"/>
          </w:tcPr>
          <w:p w14:paraId="5F124BAE" w14:textId="77777777" w:rsidR="00021491" w:rsidRPr="00BD05E8" w:rsidRDefault="00021491" w:rsidP="00722DB5">
            <w:pPr>
              <w:pStyle w:val="TableParagraph"/>
              <w:spacing w:before="11" w:line="264" w:lineRule="exact"/>
              <w:ind w:left="112"/>
              <w:jc w:val="both"/>
              <w:rPr>
                <w:sz w:val="24"/>
                <w:szCs w:val="24"/>
              </w:rPr>
            </w:pPr>
            <w:proofErr w:type="spellStart"/>
            <w:r w:rsidRPr="00BD05E8">
              <w:rPr>
                <w:sz w:val="24"/>
                <w:szCs w:val="24"/>
              </w:rPr>
              <w:t>Самарская</w:t>
            </w:r>
            <w:proofErr w:type="spellEnd"/>
            <w:r w:rsidRPr="00BD05E8">
              <w:rPr>
                <w:spacing w:val="-3"/>
                <w:sz w:val="24"/>
                <w:szCs w:val="24"/>
              </w:rPr>
              <w:t xml:space="preserve"> </w:t>
            </w:r>
            <w:proofErr w:type="spellStart"/>
            <w:r w:rsidRPr="00BD05E8">
              <w:rPr>
                <w:sz w:val="24"/>
                <w:szCs w:val="24"/>
              </w:rPr>
              <w:t>обл</w:t>
            </w:r>
            <w:proofErr w:type="spellEnd"/>
            <w:r w:rsidRPr="00BD05E8">
              <w:rPr>
                <w:sz w:val="24"/>
                <w:szCs w:val="24"/>
              </w:rPr>
              <w:t>.</w:t>
            </w:r>
          </w:p>
        </w:tc>
        <w:tc>
          <w:tcPr>
            <w:tcW w:w="1576" w:type="dxa"/>
            <w:vAlign w:val="bottom"/>
          </w:tcPr>
          <w:p w14:paraId="5BEE3D0F" w14:textId="13C607C5" w:rsidR="00021491" w:rsidRPr="00BD05E8" w:rsidRDefault="00021491" w:rsidP="00677E7D">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638</w:t>
            </w:r>
          </w:p>
        </w:tc>
        <w:tc>
          <w:tcPr>
            <w:tcW w:w="2631" w:type="dxa"/>
            <w:vAlign w:val="bottom"/>
          </w:tcPr>
          <w:p w14:paraId="5DA94309" w14:textId="33280D26" w:rsidR="00021491" w:rsidRPr="00BD05E8" w:rsidRDefault="00021491" w:rsidP="00677E7D">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26085</w:t>
            </w:r>
          </w:p>
        </w:tc>
        <w:tc>
          <w:tcPr>
            <w:tcW w:w="1714" w:type="dxa"/>
            <w:vAlign w:val="bottom"/>
          </w:tcPr>
          <w:p w14:paraId="417DA143" w14:textId="1E7897AC" w:rsidR="00021491" w:rsidRPr="00BD05E8" w:rsidRDefault="00021491" w:rsidP="00677E7D">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10,25</w:t>
            </w:r>
          </w:p>
        </w:tc>
        <w:tc>
          <w:tcPr>
            <w:tcW w:w="1032" w:type="dxa"/>
            <w:vAlign w:val="bottom"/>
          </w:tcPr>
          <w:p w14:paraId="0BA05DE3" w14:textId="4B1D351C" w:rsidR="00021491" w:rsidRPr="00BD05E8" w:rsidRDefault="00021491" w:rsidP="00677E7D">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44,89</w:t>
            </w:r>
          </w:p>
        </w:tc>
        <w:tc>
          <w:tcPr>
            <w:tcW w:w="1082" w:type="dxa"/>
            <w:vAlign w:val="bottom"/>
          </w:tcPr>
          <w:p w14:paraId="223E7913" w14:textId="0B67112A" w:rsidR="00021491" w:rsidRPr="00BD05E8" w:rsidRDefault="00021491" w:rsidP="00677E7D">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32,93</w:t>
            </w:r>
          </w:p>
        </w:tc>
        <w:tc>
          <w:tcPr>
            <w:tcW w:w="1248" w:type="dxa"/>
            <w:vAlign w:val="bottom"/>
          </w:tcPr>
          <w:p w14:paraId="51B79CCD" w14:textId="7DD2163E" w:rsidR="00021491" w:rsidRPr="00BD05E8" w:rsidRDefault="00021491" w:rsidP="00677E7D">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11,93</w:t>
            </w:r>
          </w:p>
        </w:tc>
        <w:tc>
          <w:tcPr>
            <w:tcW w:w="1777" w:type="dxa"/>
          </w:tcPr>
          <w:p w14:paraId="0C074895" w14:textId="32E48382" w:rsidR="00021491" w:rsidRPr="00722DB5" w:rsidRDefault="00722DB5" w:rsidP="00677E7D">
            <w:pPr>
              <w:pStyle w:val="TableParagraph"/>
              <w:spacing w:before="11" w:line="264" w:lineRule="exact"/>
              <w:ind w:right="90"/>
              <w:jc w:val="center"/>
              <w:rPr>
                <w:sz w:val="24"/>
                <w:szCs w:val="24"/>
                <w:lang w:val="ru-RU"/>
              </w:rPr>
            </w:pPr>
            <w:r>
              <w:rPr>
                <w:sz w:val="24"/>
                <w:szCs w:val="24"/>
                <w:lang w:val="ru-RU"/>
              </w:rPr>
              <w:t>89,75</w:t>
            </w:r>
          </w:p>
        </w:tc>
        <w:tc>
          <w:tcPr>
            <w:tcW w:w="1311" w:type="dxa"/>
          </w:tcPr>
          <w:p w14:paraId="0E782305" w14:textId="771A76C3" w:rsidR="00021491" w:rsidRPr="00722DB5" w:rsidRDefault="00722DB5" w:rsidP="00677E7D">
            <w:pPr>
              <w:pStyle w:val="TableParagraph"/>
              <w:spacing w:before="11" w:line="264" w:lineRule="exact"/>
              <w:ind w:right="90"/>
              <w:jc w:val="center"/>
              <w:rPr>
                <w:sz w:val="24"/>
                <w:szCs w:val="24"/>
                <w:lang w:val="ru-RU"/>
              </w:rPr>
            </w:pPr>
            <w:r>
              <w:rPr>
                <w:sz w:val="24"/>
                <w:szCs w:val="24"/>
                <w:lang w:val="ru-RU"/>
              </w:rPr>
              <w:t>44,86</w:t>
            </w:r>
          </w:p>
        </w:tc>
      </w:tr>
      <w:tr w:rsidR="00121EA4" w:rsidRPr="00BD05E8" w14:paraId="580D9257" w14:textId="77777777" w:rsidTr="00021491">
        <w:trPr>
          <w:trHeight w:val="292"/>
        </w:trPr>
        <w:tc>
          <w:tcPr>
            <w:tcW w:w="2532" w:type="dxa"/>
          </w:tcPr>
          <w:p w14:paraId="1AC6DEF2" w14:textId="77777777" w:rsidR="00121EA4" w:rsidRPr="00BD05E8" w:rsidRDefault="00121EA4" w:rsidP="00722DB5">
            <w:pPr>
              <w:pStyle w:val="TableParagraph"/>
              <w:spacing w:before="8" w:line="264" w:lineRule="exact"/>
              <w:ind w:left="112"/>
              <w:jc w:val="both"/>
              <w:rPr>
                <w:sz w:val="24"/>
                <w:szCs w:val="24"/>
              </w:rPr>
            </w:pPr>
            <w:proofErr w:type="spellStart"/>
            <w:r w:rsidRPr="00BD05E8">
              <w:rPr>
                <w:sz w:val="24"/>
                <w:szCs w:val="24"/>
              </w:rPr>
              <w:t>Кинель</w:t>
            </w:r>
            <w:proofErr w:type="spellEnd"/>
          </w:p>
        </w:tc>
        <w:tc>
          <w:tcPr>
            <w:tcW w:w="1576" w:type="dxa"/>
            <w:vAlign w:val="bottom"/>
          </w:tcPr>
          <w:p w14:paraId="5A639F90" w14:textId="250EC7DC" w:rsidR="00121EA4" w:rsidRPr="00BD05E8" w:rsidRDefault="00121EA4" w:rsidP="00677E7D">
            <w:pPr>
              <w:widowControl/>
              <w:autoSpaceDE/>
              <w:autoSpaceDN/>
              <w:jc w:val="center"/>
              <w:rPr>
                <w:rFonts w:ascii="Times New Roman" w:hAnsi="Times New Roman" w:cs="Times New Roman"/>
                <w:color w:val="000000"/>
                <w:sz w:val="24"/>
                <w:szCs w:val="24"/>
                <w:lang w:eastAsia="ru-RU"/>
              </w:rPr>
            </w:pPr>
            <w:r w:rsidRPr="00121EA4">
              <w:rPr>
                <w:rFonts w:ascii="Times New Roman" w:eastAsia="Times New Roman" w:hAnsi="Times New Roman" w:cs="Times New Roman"/>
                <w:color w:val="000000"/>
                <w:sz w:val="24"/>
                <w:szCs w:val="24"/>
                <w:lang w:eastAsia="ru-RU"/>
              </w:rPr>
              <w:t>10</w:t>
            </w:r>
          </w:p>
        </w:tc>
        <w:tc>
          <w:tcPr>
            <w:tcW w:w="2631" w:type="dxa"/>
            <w:vAlign w:val="bottom"/>
          </w:tcPr>
          <w:p w14:paraId="3AED3340" w14:textId="4315FAF8" w:rsidR="00121EA4" w:rsidRPr="00BD05E8" w:rsidRDefault="00121EA4" w:rsidP="00677E7D">
            <w:pPr>
              <w:widowControl/>
              <w:autoSpaceDE/>
              <w:autoSpaceDN/>
              <w:jc w:val="center"/>
              <w:rPr>
                <w:rFonts w:ascii="Times New Roman" w:hAnsi="Times New Roman" w:cs="Times New Roman"/>
                <w:color w:val="000000"/>
                <w:sz w:val="24"/>
                <w:szCs w:val="24"/>
                <w:lang w:eastAsia="ru-RU"/>
              </w:rPr>
            </w:pPr>
            <w:r w:rsidRPr="00121EA4">
              <w:rPr>
                <w:rFonts w:ascii="Times New Roman" w:eastAsia="Times New Roman" w:hAnsi="Times New Roman" w:cs="Times New Roman"/>
                <w:color w:val="000000"/>
                <w:sz w:val="24"/>
                <w:szCs w:val="24"/>
                <w:lang w:eastAsia="ru-RU"/>
              </w:rPr>
              <w:t>610</w:t>
            </w:r>
          </w:p>
        </w:tc>
        <w:tc>
          <w:tcPr>
            <w:tcW w:w="1714" w:type="dxa"/>
            <w:vAlign w:val="bottom"/>
          </w:tcPr>
          <w:p w14:paraId="38D3F338" w14:textId="3D49D0D7" w:rsidR="00121EA4" w:rsidRPr="00BD05E8" w:rsidRDefault="00121EA4" w:rsidP="00677E7D">
            <w:pPr>
              <w:widowControl/>
              <w:autoSpaceDE/>
              <w:autoSpaceDN/>
              <w:jc w:val="center"/>
              <w:rPr>
                <w:rFonts w:ascii="Times New Roman" w:hAnsi="Times New Roman" w:cs="Times New Roman"/>
                <w:color w:val="000000"/>
                <w:sz w:val="24"/>
                <w:szCs w:val="24"/>
                <w:lang w:eastAsia="ru-RU"/>
              </w:rPr>
            </w:pPr>
            <w:r w:rsidRPr="00121EA4">
              <w:rPr>
                <w:rFonts w:ascii="Times New Roman" w:eastAsia="Times New Roman" w:hAnsi="Times New Roman" w:cs="Times New Roman"/>
                <w:color w:val="000000"/>
                <w:sz w:val="24"/>
                <w:szCs w:val="24"/>
                <w:lang w:eastAsia="ru-RU"/>
              </w:rPr>
              <w:t>10,66</w:t>
            </w:r>
          </w:p>
        </w:tc>
        <w:tc>
          <w:tcPr>
            <w:tcW w:w="1032" w:type="dxa"/>
            <w:vAlign w:val="bottom"/>
          </w:tcPr>
          <w:p w14:paraId="3626846F" w14:textId="53DD8C4A" w:rsidR="00121EA4" w:rsidRPr="00BD05E8" w:rsidRDefault="00121EA4" w:rsidP="00677E7D">
            <w:pPr>
              <w:widowControl/>
              <w:autoSpaceDE/>
              <w:autoSpaceDN/>
              <w:jc w:val="center"/>
              <w:rPr>
                <w:rFonts w:ascii="Times New Roman" w:hAnsi="Times New Roman" w:cs="Times New Roman"/>
                <w:color w:val="000000"/>
                <w:sz w:val="24"/>
                <w:szCs w:val="24"/>
                <w:lang w:eastAsia="ru-RU"/>
              </w:rPr>
            </w:pPr>
            <w:r w:rsidRPr="00121EA4">
              <w:rPr>
                <w:rFonts w:ascii="Times New Roman" w:eastAsia="Times New Roman" w:hAnsi="Times New Roman" w:cs="Times New Roman"/>
                <w:color w:val="000000"/>
                <w:sz w:val="24"/>
                <w:szCs w:val="24"/>
                <w:lang w:eastAsia="ru-RU"/>
              </w:rPr>
              <w:t>53,61</w:t>
            </w:r>
          </w:p>
        </w:tc>
        <w:tc>
          <w:tcPr>
            <w:tcW w:w="1082" w:type="dxa"/>
            <w:vAlign w:val="bottom"/>
          </w:tcPr>
          <w:p w14:paraId="7EB36F09" w14:textId="755BD7F5" w:rsidR="00121EA4" w:rsidRPr="00BD05E8" w:rsidRDefault="00121EA4" w:rsidP="00677E7D">
            <w:pPr>
              <w:widowControl/>
              <w:autoSpaceDE/>
              <w:autoSpaceDN/>
              <w:jc w:val="center"/>
              <w:rPr>
                <w:rFonts w:ascii="Times New Roman" w:hAnsi="Times New Roman" w:cs="Times New Roman"/>
                <w:color w:val="000000"/>
                <w:sz w:val="24"/>
                <w:szCs w:val="24"/>
                <w:lang w:eastAsia="ru-RU"/>
              </w:rPr>
            </w:pPr>
            <w:r w:rsidRPr="00121EA4">
              <w:rPr>
                <w:rFonts w:ascii="Times New Roman" w:eastAsia="Times New Roman" w:hAnsi="Times New Roman" w:cs="Times New Roman"/>
                <w:color w:val="000000"/>
                <w:sz w:val="24"/>
                <w:szCs w:val="24"/>
                <w:lang w:eastAsia="ru-RU"/>
              </w:rPr>
              <w:t>29,51</w:t>
            </w:r>
          </w:p>
        </w:tc>
        <w:tc>
          <w:tcPr>
            <w:tcW w:w="1248" w:type="dxa"/>
            <w:vAlign w:val="bottom"/>
          </w:tcPr>
          <w:p w14:paraId="44B7AEDF" w14:textId="5F78D37A" w:rsidR="00121EA4" w:rsidRPr="00BD05E8" w:rsidRDefault="00121EA4" w:rsidP="00677E7D">
            <w:pPr>
              <w:widowControl/>
              <w:autoSpaceDE/>
              <w:autoSpaceDN/>
              <w:jc w:val="center"/>
              <w:rPr>
                <w:rFonts w:ascii="Times New Roman" w:hAnsi="Times New Roman" w:cs="Times New Roman"/>
                <w:color w:val="000000"/>
                <w:sz w:val="24"/>
                <w:szCs w:val="24"/>
                <w:lang w:eastAsia="ru-RU"/>
              </w:rPr>
            </w:pPr>
            <w:r w:rsidRPr="00121EA4">
              <w:rPr>
                <w:rFonts w:ascii="Times New Roman" w:eastAsia="Times New Roman" w:hAnsi="Times New Roman" w:cs="Times New Roman"/>
                <w:color w:val="000000"/>
                <w:sz w:val="24"/>
                <w:szCs w:val="24"/>
                <w:lang w:eastAsia="ru-RU"/>
              </w:rPr>
              <w:t>6,23</w:t>
            </w:r>
          </w:p>
        </w:tc>
        <w:tc>
          <w:tcPr>
            <w:tcW w:w="1777" w:type="dxa"/>
          </w:tcPr>
          <w:p w14:paraId="55BC6B90" w14:textId="12175DC9" w:rsidR="00121EA4" w:rsidRPr="00722DB5" w:rsidRDefault="00722DB5" w:rsidP="00677E7D">
            <w:pPr>
              <w:pStyle w:val="TableParagraph"/>
              <w:spacing w:before="8" w:line="264" w:lineRule="exact"/>
              <w:ind w:right="90"/>
              <w:jc w:val="center"/>
              <w:rPr>
                <w:sz w:val="24"/>
                <w:szCs w:val="24"/>
                <w:lang w:val="ru-RU"/>
              </w:rPr>
            </w:pPr>
            <w:r>
              <w:rPr>
                <w:sz w:val="24"/>
                <w:szCs w:val="24"/>
                <w:lang w:val="ru-RU"/>
              </w:rPr>
              <w:t>89,34</w:t>
            </w:r>
          </w:p>
        </w:tc>
        <w:tc>
          <w:tcPr>
            <w:tcW w:w="1311" w:type="dxa"/>
          </w:tcPr>
          <w:p w14:paraId="38776940" w14:textId="4E5D9E13" w:rsidR="00121EA4" w:rsidRPr="00722DB5" w:rsidRDefault="00722DB5" w:rsidP="00677E7D">
            <w:pPr>
              <w:pStyle w:val="TableParagraph"/>
              <w:spacing w:before="8" w:line="264" w:lineRule="exact"/>
              <w:ind w:right="90"/>
              <w:jc w:val="center"/>
              <w:rPr>
                <w:sz w:val="24"/>
                <w:szCs w:val="24"/>
                <w:lang w:val="ru-RU"/>
              </w:rPr>
            </w:pPr>
            <w:r>
              <w:rPr>
                <w:sz w:val="24"/>
                <w:szCs w:val="24"/>
                <w:lang w:val="ru-RU"/>
              </w:rPr>
              <w:t>35,74</w:t>
            </w:r>
          </w:p>
        </w:tc>
      </w:tr>
      <w:tr w:rsidR="00021491" w:rsidRPr="00BD05E8" w14:paraId="44EB67D0" w14:textId="77777777" w:rsidTr="00021491">
        <w:trPr>
          <w:trHeight w:val="827"/>
        </w:trPr>
        <w:tc>
          <w:tcPr>
            <w:tcW w:w="2532" w:type="dxa"/>
          </w:tcPr>
          <w:p w14:paraId="1BB4087F" w14:textId="77777777" w:rsidR="00021491" w:rsidRPr="00BD05E8" w:rsidRDefault="00021491" w:rsidP="00722DB5">
            <w:pPr>
              <w:pStyle w:val="TableParagraph"/>
              <w:ind w:left="112" w:right="707"/>
              <w:jc w:val="both"/>
              <w:rPr>
                <w:sz w:val="24"/>
                <w:szCs w:val="24"/>
              </w:rPr>
            </w:pPr>
            <w:r w:rsidRPr="00BD05E8">
              <w:rPr>
                <w:sz w:val="24"/>
                <w:szCs w:val="24"/>
              </w:rPr>
              <w:t xml:space="preserve">Кинельский </w:t>
            </w:r>
            <w:proofErr w:type="spellStart"/>
            <w:r w:rsidRPr="00BD05E8">
              <w:rPr>
                <w:sz w:val="24"/>
                <w:szCs w:val="24"/>
              </w:rPr>
              <w:t>муниципальный</w:t>
            </w:r>
            <w:proofErr w:type="spellEnd"/>
          </w:p>
          <w:p w14:paraId="64B6B166" w14:textId="77777777" w:rsidR="00021491" w:rsidRPr="00BD05E8" w:rsidRDefault="00021491" w:rsidP="00722DB5">
            <w:pPr>
              <w:pStyle w:val="TableParagraph"/>
              <w:spacing w:line="264" w:lineRule="exact"/>
              <w:ind w:left="112"/>
              <w:jc w:val="both"/>
              <w:rPr>
                <w:sz w:val="24"/>
                <w:szCs w:val="24"/>
              </w:rPr>
            </w:pPr>
            <w:proofErr w:type="spellStart"/>
            <w:r w:rsidRPr="00BD05E8">
              <w:rPr>
                <w:sz w:val="24"/>
                <w:szCs w:val="24"/>
              </w:rPr>
              <w:t>район</w:t>
            </w:r>
            <w:proofErr w:type="spellEnd"/>
          </w:p>
        </w:tc>
        <w:tc>
          <w:tcPr>
            <w:tcW w:w="1576" w:type="dxa"/>
            <w:vAlign w:val="bottom"/>
          </w:tcPr>
          <w:p w14:paraId="4FC077E9" w14:textId="77777777" w:rsidR="00021491" w:rsidRPr="00BD05E8" w:rsidRDefault="00021491" w:rsidP="00677E7D">
            <w:pPr>
              <w:jc w:val="center"/>
              <w:rPr>
                <w:rFonts w:ascii="Times New Roman" w:hAnsi="Times New Roman" w:cs="Times New Roman"/>
                <w:color w:val="000000"/>
                <w:sz w:val="24"/>
                <w:szCs w:val="24"/>
              </w:rPr>
            </w:pPr>
            <w:r w:rsidRPr="00BD05E8">
              <w:rPr>
                <w:rFonts w:ascii="Times New Roman" w:hAnsi="Times New Roman" w:cs="Times New Roman"/>
                <w:color w:val="000000"/>
                <w:sz w:val="24"/>
                <w:szCs w:val="24"/>
              </w:rPr>
              <w:t>19</w:t>
            </w:r>
          </w:p>
        </w:tc>
        <w:tc>
          <w:tcPr>
            <w:tcW w:w="2631" w:type="dxa"/>
            <w:vAlign w:val="bottom"/>
          </w:tcPr>
          <w:p w14:paraId="25C50807" w14:textId="5A0C28F6" w:rsidR="00021491" w:rsidRPr="0063595B" w:rsidRDefault="00021491" w:rsidP="00677E7D">
            <w:pPr>
              <w:jc w:val="center"/>
              <w:rPr>
                <w:rFonts w:ascii="Times New Roman" w:hAnsi="Times New Roman" w:cs="Times New Roman"/>
                <w:color w:val="000000"/>
                <w:sz w:val="24"/>
                <w:szCs w:val="24"/>
                <w:lang w:val="ru-RU"/>
              </w:rPr>
            </w:pPr>
            <w:r w:rsidRPr="00BD05E8">
              <w:rPr>
                <w:rFonts w:ascii="Times New Roman" w:hAnsi="Times New Roman" w:cs="Times New Roman"/>
                <w:color w:val="000000"/>
                <w:sz w:val="24"/>
                <w:szCs w:val="24"/>
              </w:rPr>
              <w:t>2</w:t>
            </w:r>
            <w:r w:rsidR="0063595B">
              <w:rPr>
                <w:rFonts w:ascii="Times New Roman" w:hAnsi="Times New Roman" w:cs="Times New Roman"/>
                <w:color w:val="000000"/>
                <w:sz w:val="24"/>
                <w:szCs w:val="24"/>
                <w:lang w:val="ru-RU"/>
              </w:rPr>
              <w:t>21</w:t>
            </w:r>
          </w:p>
        </w:tc>
        <w:tc>
          <w:tcPr>
            <w:tcW w:w="1714" w:type="dxa"/>
            <w:vAlign w:val="bottom"/>
          </w:tcPr>
          <w:p w14:paraId="12D1BAFB" w14:textId="77777777" w:rsidR="00021491" w:rsidRPr="00BD05E8" w:rsidRDefault="00021491" w:rsidP="00677E7D">
            <w:pPr>
              <w:jc w:val="center"/>
              <w:rPr>
                <w:rFonts w:ascii="Times New Roman" w:hAnsi="Times New Roman" w:cs="Times New Roman"/>
                <w:color w:val="000000"/>
                <w:sz w:val="24"/>
                <w:szCs w:val="24"/>
              </w:rPr>
            </w:pPr>
            <w:r w:rsidRPr="00BD05E8">
              <w:rPr>
                <w:rFonts w:ascii="Times New Roman" w:hAnsi="Times New Roman" w:cs="Times New Roman"/>
                <w:color w:val="000000"/>
                <w:sz w:val="24"/>
                <w:szCs w:val="24"/>
              </w:rPr>
              <w:t>8,09</w:t>
            </w:r>
          </w:p>
        </w:tc>
        <w:tc>
          <w:tcPr>
            <w:tcW w:w="1032" w:type="dxa"/>
            <w:vAlign w:val="bottom"/>
          </w:tcPr>
          <w:p w14:paraId="12FED8C6" w14:textId="77777777" w:rsidR="00021491" w:rsidRPr="00BD05E8" w:rsidRDefault="00021491" w:rsidP="00677E7D">
            <w:pPr>
              <w:jc w:val="center"/>
              <w:rPr>
                <w:rFonts w:ascii="Times New Roman" w:hAnsi="Times New Roman" w:cs="Times New Roman"/>
                <w:color w:val="000000"/>
                <w:sz w:val="24"/>
                <w:szCs w:val="24"/>
              </w:rPr>
            </w:pPr>
            <w:r w:rsidRPr="00BD05E8">
              <w:rPr>
                <w:rFonts w:ascii="Times New Roman" w:hAnsi="Times New Roman" w:cs="Times New Roman"/>
                <w:color w:val="000000"/>
                <w:sz w:val="24"/>
                <w:szCs w:val="24"/>
              </w:rPr>
              <w:t>50,37</w:t>
            </w:r>
          </w:p>
        </w:tc>
        <w:tc>
          <w:tcPr>
            <w:tcW w:w="1082" w:type="dxa"/>
            <w:vAlign w:val="bottom"/>
          </w:tcPr>
          <w:p w14:paraId="55CED023" w14:textId="77777777" w:rsidR="00021491" w:rsidRPr="00BD05E8" w:rsidRDefault="00021491" w:rsidP="00677E7D">
            <w:pPr>
              <w:jc w:val="center"/>
              <w:rPr>
                <w:rFonts w:ascii="Times New Roman" w:hAnsi="Times New Roman" w:cs="Times New Roman"/>
                <w:color w:val="000000"/>
                <w:sz w:val="24"/>
                <w:szCs w:val="24"/>
              </w:rPr>
            </w:pPr>
            <w:r w:rsidRPr="00BD05E8">
              <w:rPr>
                <w:rFonts w:ascii="Times New Roman" w:hAnsi="Times New Roman" w:cs="Times New Roman"/>
                <w:color w:val="000000"/>
                <w:sz w:val="24"/>
                <w:szCs w:val="24"/>
              </w:rPr>
              <w:t>36,03</w:t>
            </w:r>
          </w:p>
        </w:tc>
        <w:tc>
          <w:tcPr>
            <w:tcW w:w="1248" w:type="dxa"/>
            <w:vAlign w:val="bottom"/>
          </w:tcPr>
          <w:p w14:paraId="7A13AEFF" w14:textId="77777777" w:rsidR="00021491" w:rsidRPr="00BD05E8" w:rsidRDefault="00021491" w:rsidP="00677E7D">
            <w:pPr>
              <w:jc w:val="center"/>
              <w:rPr>
                <w:rFonts w:ascii="Times New Roman" w:hAnsi="Times New Roman" w:cs="Times New Roman"/>
                <w:color w:val="000000"/>
                <w:sz w:val="24"/>
                <w:szCs w:val="24"/>
              </w:rPr>
            </w:pPr>
            <w:r w:rsidRPr="00BD05E8">
              <w:rPr>
                <w:rFonts w:ascii="Times New Roman" w:hAnsi="Times New Roman" w:cs="Times New Roman"/>
                <w:color w:val="000000"/>
                <w:sz w:val="24"/>
                <w:szCs w:val="24"/>
              </w:rPr>
              <w:t>5,51</w:t>
            </w:r>
          </w:p>
        </w:tc>
        <w:tc>
          <w:tcPr>
            <w:tcW w:w="1777" w:type="dxa"/>
          </w:tcPr>
          <w:p w14:paraId="2AB5F600" w14:textId="77777777" w:rsidR="00021491" w:rsidRDefault="00021491" w:rsidP="00677E7D">
            <w:pPr>
              <w:pStyle w:val="TableParagraph"/>
              <w:spacing w:line="264" w:lineRule="exact"/>
              <w:ind w:right="90"/>
              <w:jc w:val="center"/>
              <w:rPr>
                <w:sz w:val="24"/>
                <w:szCs w:val="24"/>
              </w:rPr>
            </w:pPr>
          </w:p>
          <w:p w14:paraId="40398866" w14:textId="77777777" w:rsidR="00722DB5" w:rsidRDefault="00722DB5" w:rsidP="00677E7D">
            <w:pPr>
              <w:pStyle w:val="TableParagraph"/>
              <w:spacing w:line="264" w:lineRule="exact"/>
              <w:ind w:right="90"/>
              <w:jc w:val="center"/>
              <w:rPr>
                <w:sz w:val="24"/>
                <w:szCs w:val="24"/>
              </w:rPr>
            </w:pPr>
          </w:p>
          <w:p w14:paraId="602D5622" w14:textId="735835C7" w:rsidR="00722DB5" w:rsidRPr="00722DB5" w:rsidRDefault="00722DB5" w:rsidP="00677E7D">
            <w:pPr>
              <w:pStyle w:val="TableParagraph"/>
              <w:spacing w:line="264" w:lineRule="exact"/>
              <w:ind w:right="90"/>
              <w:jc w:val="center"/>
              <w:rPr>
                <w:sz w:val="24"/>
                <w:szCs w:val="24"/>
                <w:lang w:val="ru-RU"/>
              </w:rPr>
            </w:pPr>
            <w:r>
              <w:rPr>
                <w:sz w:val="24"/>
                <w:szCs w:val="24"/>
                <w:lang w:val="ru-RU"/>
              </w:rPr>
              <w:t>91,91</w:t>
            </w:r>
          </w:p>
        </w:tc>
        <w:tc>
          <w:tcPr>
            <w:tcW w:w="1311" w:type="dxa"/>
          </w:tcPr>
          <w:p w14:paraId="4A816D6E" w14:textId="77777777" w:rsidR="00021491" w:rsidRDefault="00021491" w:rsidP="00677E7D">
            <w:pPr>
              <w:pStyle w:val="TableParagraph"/>
              <w:spacing w:line="264" w:lineRule="exact"/>
              <w:ind w:right="90"/>
              <w:jc w:val="center"/>
              <w:rPr>
                <w:sz w:val="24"/>
                <w:szCs w:val="24"/>
              </w:rPr>
            </w:pPr>
          </w:p>
          <w:p w14:paraId="2EFF065A" w14:textId="77777777" w:rsidR="00722DB5" w:rsidRDefault="00722DB5" w:rsidP="00677E7D">
            <w:pPr>
              <w:pStyle w:val="TableParagraph"/>
              <w:spacing w:line="264" w:lineRule="exact"/>
              <w:ind w:right="90"/>
              <w:jc w:val="center"/>
              <w:rPr>
                <w:sz w:val="24"/>
                <w:szCs w:val="24"/>
              </w:rPr>
            </w:pPr>
          </w:p>
          <w:p w14:paraId="464E4CF7" w14:textId="1044E2DB" w:rsidR="00722DB5" w:rsidRPr="00722DB5" w:rsidRDefault="00722DB5" w:rsidP="00677E7D">
            <w:pPr>
              <w:pStyle w:val="TableParagraph"/>
              <w:spacing w:line="264" w:lineRule="exact"/>
              <w:ind w:right="90"/>
              <w:jc w:val="center"/>
              <w:rPr>
                <w:sz w:val="24"/>
                <w:szCs w:val="24"/>
                <w:lang w:val="ru-RU"/>
              </w:rPr>
            </w:pPr>
            <w:r>
              <w:rPr>
                <w:sz w:val="24"/>
                <w:szCs w:val="24"/>
                <w:lang w:val="ru-RU"/>
              </w:rPr>
              <w:t>41,54</w:t>
            </w:r>
          </w:p>
        </w:tc>
      </w:tr>
      <w:tr w:rsidR="00021491" w:rsidRPr="00BD05E8" w14:paraId="72549342" w14:textId="77777777" w:rsidTr="00021491">
        <w:trPr>
          <w:trHeight w:val="554"/>
        </w:trPr>
        <w:tc>
          <w:tcPr>
            <w:tcW w:w="2532" w:type="dxa"/>
          </w:tcPr>
          <w:p w14:paraId="15FA665D" w14:textId="77777777" w:rsidR="00021491" w:rsidRPr="00BD05E8" w:rsidRDefault="00021491" w:rsidP="00722DB5">
            <w:pPr>
              <w:pStyle w:val="TableParagraph"/>
              <w:spacing w:line="270" w:lineRule="exact"/>
              <w:ind w:left="112"/>
              <w:jc w:val="both"/>
              <w:rPr>
                <w:sz w:val="24"/>
                <w:szCs w:val="24"/>
              </w:rPr>
            </w:pPr>
            <w:proofErr w:type="spellStart"/>
            <w:r w:rsidRPr="00BD05E8">
              <w:rPr>
                <w:sz w:val="24"/>
                <w:szCs w:val="24"/>
              </w:rPr>
              <w:t>Кинельское</w:t>
            </w:r>
            <w:proofErr w:type="spellEnd"/>
          </w:p>
          <w:p w14:paraId="4235C26B" w14:textId="77777777" w:rsidR="00021491" w:rsidRPr="00BD05E8" w:rsidRDefault="00021491" w:rsidP="00722DB5">
            <w:pPr>
              <w:pStyle w:val="TableParagraph"/>
              <w:spacing w:line="264" w:lineRule="exact"/>
              <w:ind w:left="112"/>
              <w:jc w:val="both"/>
              <w:rPr>
                <w:sz w:val="24"/>
                <w:szCs w:val="24"/>
              </w:rPr>
            </w:pPr>
            <w:proofErr w:type="spellStart"/>
            <w:r w:rsidRPr="00BD05E8">
              <w:rPr>
                <w:sz w:val="24"/>
                <w:szCs w:val="24"/>
              </w:rPr>
              <w:t>управление</w:t>
            </w:r>
            <w:proofErr w:type="spellEnd"/>
          </w:p>
        </w:tc>
        <w:tc>
          <w:tcPr>
            <w:tcW w:w="1576" w:type="dxa"/>
          </w:tcPr>
          <w:p w14:paraId="23706B66" w14:textId="3FA87060" w:rsidR="00021491" w:rsidRPr="00722DB5" w:rsidRDefault="00722DB5" w:rsidP="00677E7D">
            <w:pPr>
              <w:pStyle w:val="TableParagraph"/>
              <w:spacing w:line="264" w:lineRule="exact"/>
              <w:ind w:right="90"/>
              <w:jc w:val="center"/>
              <w:rPr>
                <w:sz w:val="24"/>
                <w:szCs w:val="24"/>
                <w:lang w:val="ru-RU"/>
              </w:rPr>
            </w:pPr>
            <w:r>
              <w:rPr>
                <w:sz w:val="24"/>
                <w:szCs w:val="24"/>
                <w:lang w:val="ru-RU"/>
              </w:rPr>
              <w:t>29</w:t>
            </w:r>
          </w:p>
        </w:tc>
        <w:tc>
          <w:tcPr>
            <w:tcW w:w="2631" w:type="dxa"/>
          </w:tcPr>
          <w:p w14:paraId="2AD4EA71" w14:textId="006E4402" w:rsidR="00021491" w:rsidRPr="00722DB5" w:rsidRDefault="00722DB5" w:rsidP="00677E7D">
            <w:pPr>
              <w:pStyle w:val="TableParagraph"/>
              <w:spacing w:line="264" w:lineRule="exact"/>
              <w:ind w:right="90"/>
              <w:jc w:val="center"/>
              <w:rPr>
                <w:sz w:val="24"/>
                <w:szCs w:val="24"/>
                <w:lang w:val="ru-RU"/>
              </w:rPr>
            </w:pPr>
            <w:r>
              <w:rPr>
                <w:sz w:val="24"/>
                <w:szCs w:val="24"/>
                <w:lang w:val="ru-RU"/>
              </w:rPr>
              <w:t>8</w:t>
            </w:r>
            <w:r w:rsidR="0063595B">
              <w:rPr>
                <w:sz w:val="24"/>
                <w:szCs w:val="24"/>
                <w:lang w:val="ru-RU"/>
              </w:rPr>
              <w:t>31</w:t>
            </w:r>
          </w:p>
        </w:tc>
        <w:tc>
          <w:tcPr>
            <w:tcW w:w="1714" w:type="dxa"/>
          </w:tcPr>
          <w:p w14:paraId="4532C858" w14:textId="22ACD12D" w:rsidR="00021491" w:rsidRPr="00722DB5" w:rsidRDefault="00722DB5" w:rsidP="00677E7D">
            <w:pPr>
              <w:pStyle w:val="TableParagraph"/>
              <w:spacing w:line="264" w:lineRule="exact"/>
              <w:ind w:right="90"/>
              <w:jc w:val="center"/>
              <w:rPr>
                <w:sz w:val="24"/>
                <w:szCs w:val="24"/>
                <w:lang w:val="ru-RU"/>
              </w:rPr>
            </w:pPr>
            <w:r>
              <w:rPr>
                <w:sz w:val="24"/>
                <w:szCs w:val="24"/>
                <w:lang w:val="ru-RU"/>
              </w:rPr>
              <w:t>9,38</w:t>
            </w:r>
          </w:p>
        </w:tc>
        <w:tc>
          <w:tcPr>
            <w:tcW w:w="1032" w:type="dxa"/>
          </w:tcPr>
          <w:p w14:paraId="483CA2E6" w14:textId="51E604B9" w:rsidR="00021491" w:rsidRPr="00722DB5" w:rsidRDefault="00722DB5" w:rsidP="00677E7D">
            <w:pPr>
              <w:pStyle w:val="TableParagraph"/>
              <w:spacing w:line="264" w:lineRule="exact"/>
              <w:ind w:right="87"/>
              <w:jc w:val="center"/>
              <w:rPr>
                <w:sz w:val="24"/>
                <w:szCs w:val="24"/>
                <w:lang w:val="ru-RU"/>
              </w:rPr>
            </w:pPr>
            <w:r>
              <w:rPr>
                <w:sz w:val="24"/>
                <w:szCs w:val="24"/>
                <w:lang w:val="ru-RU"/>
              </w:rPr>
              <w:t>51,99</w:t>
            </w:r>
          </w:p>
        </w:tc>
        <w:tc>
          <w:tcPr>
            <w:tcW w:w="1082" w:type="dxa"/>
          </w:tcPr>
          <w:p w14:paraId="59421D9B" w14:textId="3198CD6C" w:rsidR="00021491" w:rsidRPr="00722DB5" w:rsidRDefault="00722DB5" w:rsidP="00677E7D">
            <w:pPr>
              <w:pStyle w:val="TableParagraph"/>
              <w:spacing w:line="264" w:lineRule="exact"/>
              <w:ind w:right="87"/>
              <w:jc w:val="center"/>
              <w:rPr>
                <w:sz w:val="24"/>
                <w:szCs w:val="24"/>
                <w:lang w:val="ru-RU"/>
              </w:rPr>
            </w:pPr>
            <w:r>
              <w:rPr>
                <w:sz w:val="24"/>
                <w:szCs w:val="24"/>
                <w:lang w:val="ru-RU"/>
              </w:rPr>
              <w:t>32,77</w:t>
            </w:r>
          </w:p>
        </w:tc>
        <w:tc>
          <w:tcPr>
            <w:tcW w:w="1248" w:type="dxa"/>
          </w:tcPr>
          <w:p w14:paraId="5876AB28" w14:textId="0DC8C765" w:rsidR="00021491" w:rsidRPr="00722DB5" w:rsidRDefault="00722DB5" w:rsidP="00677E7D">
            <w:pPr>
              <w:pStyle w:val="TableParagraph"/>
              <w:spacing w:line="264" w:lineRule="exact"/>
              <w:ind w:right="87"/>
              <w:jc w:val="center"/>
              <w:rPr>
                <w:sz w:val="24"/>
                <w:szCs w:val="24"/>
                <w:lang w:val="ru-RU"/>
              </w:rPr>
            </w:pPr>
            <w:r>
              <w:rPr>
                <w:sz w:val="24"/>
                <w:szCs w:val="24"/>
                <w:lang w:val="ru-RU"/>
              </w:rPr>
              <w:t>5,87</w:t>
            </w:r>
          </w:p>
        </w:tc>
        <w:tc>
          <w:tcPr>
            <w:tcW w:w="1777" w:type="dxa"/>
          </w:tcPr>
          <w:p w14:paraId="5B91144B" w14:textId="09562F70" w:rsidR="00021491" w:rsidRPr="00722DB5" w:rsidRDefault="00722DB5" w:rsidP="00677E7D">
            <w:pPr>
              <w:pStyle w:val="TableParagraph"/>
              <w:spacing w:line="264" w:lineRule="exact"/>
              <w:ind w:right="90"/>
              <w:jc w:val="center"/>
              <w:rPr>
                <w:sz w:val="24"/>
                <w:szCs w:val="24"/>
                <w:lang w:val="ru-RU"/>
              </w:rPr>
            </w:pPr>
            <w:r>
              <w:rPr>
                <w:sz w:val="24"/>
                <w:szCs w:val="24"/>
                <w:lang w:val="ru-RU"/>
              </w:rPr>
              <w:t>90,62</w:t>
            </w:r>
          </w:p>
        </w:tc>
        <w:tc>
          <w:tcPr>
            <w:tcW w:w="1311" w:type="dxa"/>
          </w:tcPr>
          <w:p w14:paraId="67C45743" w14:textId="73D93E90" w:rsidR="00021491" w:rsidRPr="00722DB5" w:rsidRDefault="00722DB5" w:rsidP="00677E7D">
            <w:pPr>
              <w:pStyle w:val="TableParagraph"/>
              <w:spacing w:line="264" w:lineRule="exact"/>
              <w:ind w:right="90"/>
              <w:jc w:val="center"/>
              <w:rPr>
                <w:sz w:val="24"/>
                <w:szCs w:val="24"/>
                <w:lang w:val="ru-RU"/>
              </w:rPr>
            </w:pPr>
            <w:r>
              <w:rPr>
                <w:sz w:val="24"/>
                <w:szCs w:val="24"/>
                <w:lang w:val="ru-RU"/>
              </w:rPr>
              <w:t>38,64</w:t>
            </w:r>
          </w:p>
        </w:tc>
      </w:tr>
    </w:tbl>
    <w:p w14:paraId="1B9D5654" w14:textId="171A8D50" w:rsidR="00722DB5" w:rsidRPr="00D21B64" w:rsidRDefault="00722DB5" w:rsidP="00722DB5">
      <w:pPr>
        <w:pStyle w:val="a6"/>
        <w:spacing w:before="74" w:line="360" w:lineRule="auto"/>
        <w:ind w:right="470" w:firstLine="567"/>
        <w:jc w:val="both"/>
        <w:rPr>
          <w:sz w:val="28"/>
          <w:szCs w:val="28"/>
        </w:rPr>
      </w:pPr>
      <w:r w:rsidRPr="00D21B64">
        <w:rPr>
          <w:sz w:val="28"/>
          <w:szCs w:val="28"/>
        </w:rPr>
        <w:t>Статистика</w:t>
      </w:r>
      <w:r w:rsidRPr="00D21B64">
        <w:rPr>
          <w:spacing w:val="1"/>
          <w:sz w:val="28"/>
          <w:szCs w:val="28"/>
        </w:rPr>
        <w:t xml:space="preserve"> </w:t>
      </w:r>
      <w:r w:rsidRPr="00D21B64">
        <w:rPr>
          <w:sz w:val="28"/>
          <w:szCs w:val="28"/>
        </w:rPr>
        <w:t>отметок</w:t>
      </w:r>
      <w:r w:rsidRPr="00D21B64">
        <w:rPr>
          <w:spacing w:val="1"/>
          <w:sz w:val="28"/>
          <w:szCs w:val="28"/>
        </w:rPr>
        <w:t xml:space="preserve"> </w:t>
      </w:r>
      <w:r w:rsidRPr="00D21B64">
        <w:rPr>
          <w:sz w:val="28"/>
          <w:szCs w:val="28"/>
        </w:rPr>
        <w:t>показывает,</w:t>
      </w:r>
      <w:r w:rsidRPr="00D21B64">
        <w:rPr>
          <w:spacing w:val="1"/>
          <w:sz w:val="28"/>
          <w:szCs w:val="28"/>
        </w:rPr>
        <w:t xml:space="preserve"> </w:t>
      </w:r>
      <w:r w:rsidRPr="00D21B64">
        <w:rPr>
          <w:sz w:val="28"/>
          <w:szCs w:val="28"/>
        </w:rPr>
        <w:t>что</w:t>
      </w:r>
      <w:r w:rsidRPr="00D21B64">
        <w:rPr>
          <w:spacing w:val="1"/>
          <w:sz w:val="28"/>
          <w:szCs w:val="28"/>
        </w:rPr>
        <w:t xml:space="preserve"> </w:t>
      </w:r>
      <w:r w:rsidRPr="00D21B64">
        <w:rPr>
          <w:sz w:val="28"/>
          <w:szCs w:val="28"/>
        </w:rPr>
        <w:t>у</w:t>
      </w:r>
      <w:r w:rsidRPr="00D21B64">
        <w:rPr>
          <w:spacing w:val="1"/>
          <w:sz w:val="28"/>
          <w:szCs w:val="28"/>
        </w:rPr>
        <w:t xml:space="preserve"> </w:t>
      </w:r>
      <w:r w:rsidRPr="00D21B64">
        <w:rPr>
          <w:sz w:val="28"/>
          <w:szCs w:val="28"/>
        </w:rPr>
        <w:t>обучающихся</w:t>
      </w:r>
      <w:r w:rsidRPr="00D21B64">
        <w:rPr>
          <w:spacing w:val="1"/>
          <w:sz w:val="28"/>
          <w:szCs w:val="28"/>
        </w:rPr>
        <w:t xml:space="preserve"> </w:t>
      </w:r>
      <w:r>
        <w:rPr>
          <w:sz w:val="28"/>
          <w:szCs w:val="28"/>
        </w:rPr>
        <w:t>7</w:t>
      </w:r>
      <w:r w:rsidRPr="00D21B64">
        <w:rPr>
          <w:spacing w:val="1"/>
          <w:sz w:val="28"/>
          <w:szCs w:val="28"/>
        </w:rPr>
        <w:t xml:space="preserve"> </w:t>
      </w:r>
      <w:r w:rsidRPr="00D21B64">
        <w:rPr>
          <w:sz w:val="28"/>
          <w:szCs w:val="28"/>
        </w:rPr>
        <w:t>классов</w:t>
      </w:r>
      <w:r w:rsidRPr="00D21B64">
        <w:rPr>
          <w:spacing w:val="1"/>
          <w:sz w:val="28"/>
          <w:szCs w:val="28"/>
        </w:rPr>
        <w:t xml:space="preserve"> </w:t>
      </w:r>
      <w:r w:rsidRPr="00D21B64">
        <w:rPr>
          <w:sz w:val="28"/>
          <w:szCs w:val="28"/>
        </w:rPr>
        <w:t>образовательных</w:t>
      </w:r>
      <w:r w:rsidRPr="00D21B64">
        <w:rPr>
          <w:spacing w:val="1"/>
          <w:sz w:val="28"/>
          <w:szCs w:val="28"/>
        </w:rPr>
        <w:t xml:space="preserve"> </w:t>
      </w:r>
      <w:r w:rsidRPr="00D21B64">
        <w:rPr>
          <w:sz w:val="28"/>
          <w:szCs w:val="28"/>
        </w:rPr>
        <w:t>организаций,</w:t>
      </w:r>
      <w:r w:rsidRPr="00D21B64">
        <w:rPr>
          <w:spacing w:val="1"/>
          <w:sz w:val="28"/>
          <w:szCs w:val="28"/>
        </w:rPr>
        <w:t xml:space="preserve"> </w:t>
      </w:r>
      <w:r w:rsidRPr="00D21B64">
        <w:rPr>
          <w:sz w:val="28"/>
          <w:szCs w:val="28"/>
        </w:rPr>
        <w:t>подведомственных</w:t>
      </w:r>
      <w:r w:rsidRPr="00D21B64">
        <w:rPr>
          <w:spacing w:val="1"/>
          <w:sz w:val="28"/>
          <w:szCs w:val="28"/>
        </w:rPr>
        <w:t xml:space="preserve"> </w:t>
      </w:r>
      <w:r w:rsidRPr="00D21B64">
        <w:rPr>
          <w:sz w:val="28"/>
          <w:szCs w:val="28"/>
        </w:rPr>
        <w:t>Кинельскому</w:t>
      </w:r>
      <w:r w:rsidRPr="00D21B64">
        <w:rPr>
          <w:spacing w:val="1"/>
          <w:sz w:val="28"/>
          <w:szCs w:val="28"/>
        </w:rPr>
        <w:t xml:space="preserve"> </w:t>
      </w:r>
      <w:r w:rsidRPr="00D21B64">
        <w:rPr>
          <w:sz w:val="28"/>
          <w:szCs w:val="28"/>
        </w:rPr>
        <w:t>управлению, сформированы базовые знания по</w:t>
      </w:r>
      <w:r>
        <w:rPr>
          <w:sz w:val="28"/>
          <w:szCs w:val="28"/>
        </w:rPr>
        <w:t xml:space="preserve"> английскому</w:t>
      </w:r>
      <w:r w:rsidRPr="00D21B64">
        <w:rPr>
          <w:sz w:val="28"/>
          <w:szCs w:val="28"/>
        </w:rPr>
        <w:t xml:space="preserve"> языку. При сравнении</w:t>
      </w:r>
      <w:r w:rsidRPr="00D21B64">
        <w:rPr>
          <w:spacing w:val="1"/>
          <w:sz w:val="28"/>
          <w:szCs w:val="28"/>
        </w:rPr>
        <w:t xml:space="preserve"> </w:t>
      </w:r>
      <w:r w:rsidRPr="00D21B64">
        <w:rPr>
          <w:sz w:val="28"/>
          <w:szCs w:val="28"/>
        </w:rPr>
        <w:t xml:space="preserve">показателя уровня обученности отмечается, что показатель Кинельского управления выше федерального уровня на </w:t>
      </w:r>
      <w:r>
        <w:rPr>
          <w:sz w:val="28"/>
          <w:szCs w:val="28"/>
        </w:rPr>
        <w:t>11,95</w:t>
      </w:r>
      <w:r w:rsidRPr="00D21B64">
        <w:rPr>
          <w:sz w:val="28"/>
          <w:szCs w:val="28"/>
        </w:rPr>
        <w:t xml:space="preserve">% и на </w:t>
      </w:r>
      <w:r>
        <w:rPr>
          <w:sz w:val="28"/>
          <w:szCs w:val="28"/>
        </w:rPr>
        <w:t>0,87</w:t>
      </w:r>
      <w:r w:rsidRPr="00D21B64">
        <w:rPr>
          <w:sz w:val="28"/>
          <w:szCs w:val="28"/>
        </w:rPr>
        <w:t xml:space="preserve"> % </w:t>
      </w:r>
      <w:r>
        <w:rPr>
          <w:sz w:val="28"/>
          <w:szCs w:val="28"/>
        </w:rPr>
        <w:t>выше регионального</w:t>
      </w:r>
      <w:r w:rsidRPr="00D21B64">
        <w:rPr>
          <w:sz w:val="28"/>
          <w:szCs w:val="28"/>
        </w:rPr>
        <w:t>.</w:t>
      </w:r>
    </w:p>
    <w:p w14:paraId="7E05A476" w14:textId="5226B095" w:rsidR="00722DB5" w:rsidRPr="00D21B64" w:rsidRDefault="00722DB5" w:rsidP="00722DB5">
      <w:pPr>
        <w:pStyle w:val="a6"/>
        <w:spacing w:before="74" w:line="360" w:lineRule="auto"/>
        <w:ind w:right="470" w:firstLine="567"/>
        <w:jc w:val="both"/>
        <w:rPr>
          <w:sz w:val="28"/>
          <w:szCs w:val="28"/>
        </w:rPr>
      </w:pPr>
      <w:r w:rsidRPr="00D21B64">
        <w:rPr>
          <w:sz w:val="28"/>
          <w:szCs w:val="28"/>
        </w:rPr>
        <w:t>Показатель</w:t>
      </w:r>
      <w:r w:rsidRPr="00D21B64">
        <w:rPr>
          <w:spacing w:val="1"/>
          <w:sz w:val="28"/>
          <w:szCs w:val="28"/>
        </w:rPr>
        <w:t xml:space="preserve"> </w:t>
      </w:r>
      <w:r w:rsidRPr="00D21B64">
        <w:rPr>
          <w:sz w:val="28"/>
          <w:szCs w:val="28"/>
        </w:rPr>
        <w:t>качества</w:t>
      </w:r>
      <w:r w:rsidRPr="00D21B64">
        <w:rPr>
          <w:spacing w:val="-2"/>
          <w:sz w:val="28"/>
          <w:szCs w:val="28"/>
        </w:rPr>
        <w:t xml:space="preserve"> </w:t>
      </w:r>
      <w:r w:rsidRPr="00D21B64">
        <w:rPr>
          <w:sz w:val="28"/>
          <w:szCs w:val="28"/>
        </w:rPr>
        <w:t>знания выше среднего</w:t>
      </w:r>
      <w:r w:rsidRPr="00D21B64">
        <w:rPr>
          <w:spacing w:val="-1"/>
          <w:sz w:val="28"/>
          <w:szCs w:val="28"/>
        </w:rPr>
        <w:t xml:space="preserve"> федерального на </w:t>
      </w:r>
      <w:r>
        <w:rPr>
          <w:spacing w:val="-1"/>
          <w:sz w:val="28"/>
          <w:szCs w:val="28"/>
        </w:rPr>
        <w:t>0</w:t>
      </w:r>
      <w:r w:rsidRPr="00D21B64">
        <w:rPr>
          <w:spacing w:val="-1"/>
          <w:sz w:val="28"/>
          <w:szCs w:val="28"/>
        </w:rPr>
        <w:t>,</w:t>
      </w:r>
      <w:r>
        <w:rPr>
          <w:spacing w:val="-1"/>
          <w:sz w:val="28"/>
          <w:szCs w:val="28"/>
        </w:rPr>
        <w:t>2</w:t>
      </w:r>
      <w:r w:rsidRPr="00D21B64">
        <w:rPr>
          <w:spacing w:val="-1"/>
          <w:sz w:val="28"/>
          <w:szCs w:val="28"/>
        </w:rPr>
        <w:t>%, но ниже показателя</w:t>
      </w:r>
      <w:r w:rsidRPr="00D21B64">
        <w:rPr>
          <w:sz w:val="28"/>
          <w:szCs w:val="28"/>
        </w:rPr>
        <w:t xml:space="preserve"> по региону</w:t>
      </w:r>
      <w:r w:rsidRPr="00D21B64">
        <w:rPr>
          <w:spacing w:val="-1"/>
          <w:sz w:val="28"/>
          <w:szCs w:val="28"/>
        </w:rPr>
        <w:t xml:space="preserve"> </w:t>
      </w:r>
      <w:r w:rsidRPr="00D21B64">
        <w:rPr>
          <w:sz w:val="28"/>
          <w:szCs w:val="28"/>
        </w:rPr>
        <w:t>на</w:t>
      </w:r>
      <w:r w:rsidRPr="00D21B64">
        <w:rPr>
          <w:spacing w:val="-1"/>
          <w:sz w:val="28"/>
          <w:szCs w:val="28"/>
        </w:rPr>
        <w:t xml:space="preserve"> </w:t>
      </w:r>
      <w:r>
        <w:rPr>
          <w:sz w:val="28"/>
          <w:szCs w:val="28"/>
        </w:rPr>
        <w:t>6</w:t>
      </w:r>
      <w:r w:rsidRPr="00D21B64">
        <w:rPr>
          <w:sz w:val="28"/>
          <w:szCs w:val="28"/>
        </w:rPr>
        <w:t>,</w:t>
      </w:r>
      <w:r>
        <w:rPr>
          <w:sz w:val="28"/>
          <w:szCs w:val="28"/>
        </w:rPr>
        <w:t>2</w:t>
      </w:r>
      <w:r w:rsidRPr="00D21B64">
        <w:rPr>
          <w:sz w:val="28"/>
          <w:szCs w:val="28"/>
        </w:rPr>
        <w:t>%.</w:t>
      </w:r>
    </w:p>
    <w:p w14:paraId="72FE4614" w14:textId="31511401" w:rsidR="00131A88" w:rsidRDefault="00131A88" w:rsidP="00677E7D">
      <w:pPr>
        <w:ind w:firstLine="567"/>
        <w:jc w:val="center"/>
        <w:rPr>
          <w:rFonts w:ascii="Times New Roman" w:hAnsi="Times New Roman" w:cs="Times New Roman"/>
          <w:sz w:val="24"/>
          <w:szCs w:val="24"/>
        </w:rPr>
      </w:pPr>
    </w:p>
    <w:p w14:paraId="0E7935F8" w14:textId="5B182922" w:rsidR="00722DB5" w:rsidRDefault="00722DB5" w:rsidP="00677E7D">
      <w:pPr>
        <w:ind w:firstLine="567"/>
        <w:jc w:val="center"/>
        <w:rPr>
          <w:rFonts w:ascii="Times New Roman" w:hAnsi="Times New Roman" w:cs="Times New Roman"/>
          <w:sz w:val="24"/>
          <w:szCs w:val="24"/>
        </w:rPr>
      </w:pPr>
    </w:p>
    <w:p w14:paraId="48EEE67A" w14:textId="100CAA18" w:rsidR="00722DB5" w:rsidRDefault="00722DB5" w:rsidP="00677E7D">
      <w:pPr>
        <w:ind w:firstLine="567"/>
        <w:jc w:val="center"/>
        <w:rPr>
          <w:rFonts w:ascii="Times New Roman" w:hAnsi="Times New Roman" w:cs="Times New Roman"/>
          <w:sz w:val="24"/>
          <w:szCs w:val="24"/>
        </w:rPr>
      </w:pPr>
    </w:p>
    <w:p w14:paraId="50E6110B" w14:textId="2528A0EC" w:rsidR="00722DB5" w:rsidRDefault="00722DB5" w:rsidP="00677E7D">
      <w:pPr>
        <w:ind w:firstLine="567"/>
        <w:jc w:val="center"/>
        <w:rPr>
          <w:rFonts w:ascii="Times New Roman" w:hAnsi="Times New Roman" w:cs="Times New Roman"/>
          <w:sz w:val="24"/>
          <w:szCs w:val="24"/>
        </w:rPr>
      </w:pPr>
    </w:p>
    <w:p w14:paraId="22B253FB" w14:textId="77777777" w:rsidR="00722DB5" w:rsidRPr="00BD05E8" w:rsidRDefault="00722DB5" w:rsidP="00677E7D">
      <w:pPr>
        <w:ind w:firstLine="567"/>
        <w:jc w:val="center"/>
        <w:rPr>
          <w:rFonts w:ascii="Times New Roman" w:hAnsi="Times New Roman" w:cs="Times New Roman"/>
          <w:sz w:val="24"/>
          <w:szCs w:val="24"/>
        </w:rPr>
      </w:pPr>
    </w:p>
    <w:p w14:paraId="6B7F455B" w14:textId="77777777" w:rsidR="00CB5D99" w:rsidRPr="00722DB5" w:rsidRDefault="00CB5D99" w:rsidP="00CB5D99">
      <w:pPr>
        <w:pStyle w:val="1"/>
        <w:jc w:val="both"/>
        <w:rPr>
          <w:sz w:val="28"/>
          <w:szCs w:val="28"/>
        </w:rPr>
      </w:pPr>
      <w:r w:rsidRPr="00722DB5">
        <w:rPr>
          <w:sz w:val="28"/>
          <w:szCs w:val="28"/>
        </w:rPr>
        <w:lastRenderedPageBreak/>
        <w:t>Сравнение</w:t>
      </w:r>
      <w:r w:rsidRPr="00722DB5">
        <w:rPr>
          <w:spacing w:val="-4"/>
          <w:sz w:val="28"/>
          <w:szCs w:val="28"/>
        </w:rPr>
        <w:t xml:space="preserve"> </w:t>
      </w:r>
      <w:r w:rsidRPr="00722DB5">
        <w:rPr>
          <w:sz w:val="28"/>
          <w:szCs w:val="28"/>
        </w:rPr>
        <w:t>отметок</w:t>
      </w:r>
      <w:r w:rsidRPr="00722DB5">
        <w:rPr>
          <w:spacing w:val="-2"/>
          <w:sz w:val="28"/>
          <w:szCs w:val="28"/>
        </w:rPr>
        <w:t xml:space="preserve"> </w:t>
      </w:r>
      <w:r w:rsidRPr="00722DB5">
        <w:rPr>
          <w:sz w:val="28"/>
          <w:szCs w:val="28"/>
        </w:rPr>
        <w:t>с</w:t>
      </w:r>
      <w:r w:rsidRPr="00722DB5">
        <w:rPr>
          <w:spacing w:val="-6"/>
          <w:sz w:val="28"/>
          <w:szCs w:val="28"/>
        </w:rPr>
        <w:t xml:space="preserve"> </w:t>
      </w:r>
      <w:r w:rsidRPr="00722DB5">
        <w:rPr>
          <w:sz w:val="28"/>
          <w:szCs w:val="28"/>
        </w:rPr>
        <w:t>отметками</w:t>
      </w:r>
      <w:r w:rsidRPr="00722DB5">
        <w:rPr>
          <w:spacing w:val="-2"/>
          <w:sz w:val="28"/>
          <w:szCs w:val="28"/>
        </w:rPr>
        <w:t xml:space="preserve"> </w:t>
      </w:r>
      <w:r w:rsidRPr="00722DB5">
        <w:rPr>
          <w:sz w:val="28"/>
          <w:szCs w:val="28"/>
        </w:rPr>
        <w:t>по</w:t>
      </w:r>
      <w:r w:rsidRPr="00722DB5">
        <w:rPr>
          <w:spacing w:val="-3"/>
          <w:sz w:val="28"/>
          <w:szCs w:val="28"/>
        </w:rPr>
        <w:t xml:space="preserve"> </w:t>
      </w:r>
      <w:r w:rsidRPr="00722DB5">
        <w:rPr>
          <w:sz w:val="28"/>
          <w:szCs w:val="28"/>
        </w:rPr>
        <w:t>журналу</w:t>
      </w:r>
    </w:p>
    <w:p w14:paraId="0C94A175" w14:textId="77777777" w:rsidR="00CB5D99" w:rsidRPr="00BD05E8" w:rsidRDefault="00CB5D99" w:rsidP="00CB5D99">
      <w:pPr>
        <w:pStyle w:val="a6"/>
        <w:spacing w:before="3"/>
        <w:rPr>
          <w:b/>
        </w:rPr>
      </w:pPr>
    </w:p>
    <w:tbl>
      <w:tblPr>
        <w:tblStyle w:val="TableNormal"/>
        <w:tblW w:w="0" w:type="auto"/>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95"/>
        <w:gridCol w:w="1958"/>
        <w:gridCol w:w="1927"/>
        <w:gridCol w:w="2750"/>
        <w:gridCol w:w="2207"/>
      </w:tblGrid>
      <w:tr w:rsidR="00CB5D99" w:rsidRPr="00BD05E8" w14:paraId="43AE7184" w14:textId="77777777" w:rsidTr="0033779F">
        <w:trPr>
          <w:trHeight w:val="349"/>
        </w:trPr>
        <w:tc>
          <w:tcPr>
            <w:tcW w:w="5895" w:type="dxa"/>
            <w:vMerge w:val="restart"/>
          </w:tcPr>
          <w:p w14:paraId="3D02C079" w14:textId="77777777" w:rsidR="00CB5D99" w:rsidRPr="00BD05E8" w:rsidRDefault="00CB5D99" w:rsidP="0033779F">
            <w:pPr>
              <w:pStyle w:val="TableParagraph"/>
              <w:rPr>
                <w:b/>
                <w:sz w:val="24"/>
                <w:szCs w:val="24"/>
                <w:lang w:val="ru-RU"/>
              </w:rPr>
            </w:pPr>
          </w:p>
          <w:p w14:paraId="2D9EB9ED" w14:textId="77777777" w:rsidR="00CB5D99" w:rsidRPr="00BD05E8" w:rsidRDefault="00CB5D99" w:rsidP="0033779F">
            <w:pPr>
              <w:pStyle w:val="TableParagraph"/>
              <w:spacing w:before="6"/>
              <w:rPr>
                <w:b/>
                <w:sz w:val="24"/>
                <w:szCs w:val="24"/>
                <w:lang w:val="ru-RU"/>
              </w:rPr>
            </w:pPr>
          </w:p>
          <w:p w14:paraId="3D4F7604" w14:textId="77777777" w:rsidR="00CB5D99" w:rsidRPr="00BD05E8" w:rsidRDefault="00CB5D99" w:rsidP="0033779F">
            <w:pPr>
              <w:pStyle w:val="TableParagraph"/>
              <w:ind w:left="1850"/>
              <w:rPr>
                <w:b/>
                <w:sz w:val="24"/>
                <w:szCs w:val="24"/>
              </w:rPr>
            </w:pPr>
            <w:proofErr w:type="spellStart"/>
            <w:r w:rsidRPr="00BD05E8">
              <w:rPr>
                <w:b/>
                <w:sz w:val="24"/>
                <w:szCs w:val="24"/>
              </w:rPr>
              <w:t>Группы</w:t>
            </w:r>
            <w:proofErr w:type="spellEnd"/>
            <w:r w:rsidRPr="00BD05E8">
              <w:rPr>
                <w:b/>
                <w:spacing w:val="-3"/>
                <w:sz w:val="24"/>
                <w:szCs w:val="24"/>
              </w:rPr>
              <w:t xml:space="preserve"> </w:t>
            </w:r>
            <w:proofErr w:type="spellStart"/>
            <w:r w:rsidRPr="00BD05E8">
              <w:rPr>
                <w:b/>
                <w:sz w:val="24"/>
                <w:szCs w:val="24"/>
              </w:rPr>
              <w:t>участников</w:t>
            </w:r>
            <w:proofErr w:type="spellEnd"/>
          </w:p>
        </w:tc>
        <w:tc>
          <w:tcPr>
            <w:tcW w:w="8842" w:type="dxa"/>
            <w:gridSpan w:val="4"/>
          </w:tcPr>
          <w:p w14:paraId="2C6F44C8" w14:textId="77777777" w:rsidR="00CB5D99" w:rsidRPr="00BD05E8" w:rsidRDefault="00CB5D99" w:rsidP="0033779F">
            <w:pPr>
              <w:pStyle w:val="TableParagraph"/>
              <w:spacing w:before="32"/>
              <w:ind w:left="25"/>
              <w:jc w:val="center"/>
              <w:rPr>
                <w:b/>
                <w:sz w:val="24"/>
                <w:szCs w:val="24"/>
              </w:rPr>
            </w:pPr>
            <w:r w:rsidRPr="00BD05E8">
              <w:rPr>
                <w:b/>
                <w:sz w:val="24"/>
                <w:szCs w:val="24"/>
              </w:rPr>
              <w:t>%</w:t>
            </w:r>
          </w:p>
        </w:tc>
      </w:tr>
      <w:tr w:rsidR="00CB5D99" w:rsidRPr="00BD05E8" w14:paraId="07B976F5" w14:textId="77777777" w:rsidTr="0033779F">
        <w:trPr>
          <w:trHeight w:val="1350"/>
        </w:trPr>
        <w:tc>
          <w:tcPr>
            <w:tcW w:w="5895" w:type="dxa"/>
            <w:vMerge/>
            <w:tcBorders>
              <w:top w:val="nil"/>
            </w:tcBorders>
          </w:tcPr>
          <w:p w14:paraId="1645AC06" w14:textId="77777777" w:rsidR="00CB5D99" w:rsidRPr="00BD05E8" w:rsidRDefault="00CB5D99" w:rsidP="0033779F">
            <w:pPr>
              <w:rPr>
                <w:rFonts w:ascii="Times New Roman" w:hAnsi="Times New Roman" w:cs="Times New Roman"/>
                <w:sz w:val="24"/>
                <w:szCs w:val="24"/>
              </w:rPr>
            </w:pPr>
          </w:p>
        </w:tc>
        <w:tc>
          <w:tcPr>
            <w:tcW w:w="1958" w:type="dxa"/>
          </w:tcPr>
          <w:p w14:paraId="09E51835" w14:textId="77777777" w:rsidR="00CB5D99" w:rsidRPr="00BD05E8" w:rsidRDefault="00CB5D99" w:rsidP="0033779F">
            <w:pPr>
              <w:pStyle w:val="TableParagraph"/>
              <w:rPr>
                <w:b/>
                <w:sz w:val="24"/>
                <w:szCs w:val="24"/>
              </w:rPr>
            </w:pPr>
          </w:p>
          <w:p w14:paraId="34DE5B4F" w14:textId="77777777" w:rsidR="00CB5D99" w:rsidRPr="00BD05E8" w:rsidRDefault="00CB5D99" w:rsidP="0033779F">
            <w:pPr>
              <w:pStyle w:val="TableParagraph"/>
              <w:spacing w:before="5"/>
              <w:rPr>
                <w:b/>
                <w:sz w:val="24"/>
                <w:szCs w:val="24"/>
              </w:rPr>
            </w:pPr>
          </w:p>
          <w:p w14:paraId="5161A610" w14:textId="77777777" w:rsidR="00CB5D99" w:rsidRPr="00BD05E8" w:rsidRDefault="00CB5D99" w:rsidP="0033779F">
            <w:pPr>
              <w:pStyle w:val="TableParagraph"/>
              <w:ind w:right="126"/>
              <w:jc w:val="right"/>
              <w:rPr>
                <w:b/>
                <w:sz w:val="24"/>
                <w:szCs w:val="24"/>
              </w:rPr>
            </w:pPr>
            <w:proofErr w:type="spellStart"/>
            <w:r w:rsidRPr="00BD05E8">
              <w:rPr>
                <w:b/>
                <w:sz w:val="24"/>
                <w:szCs w:val="24"/>
              </w:rPr>
              <w:t>Самарская</w:t>
            </w:r>
            <w:proofErr w:type="spellEnd"/>
            <w:r w:rsidRPr="00BD05E8">
              <w:rPr>
                <w:b/>
                <w:spacing w:val="-5"/>
                <w:sz w:val="24"/>
                <w:szCs w:val="24"/>
              </w:rPr>
              <w:t xml:space="preserve"> </w:t>
            </w:r>
            <w:proofErr w:type="spellStart"/>
            <w:r w:rsidRPr="00BD05E8">
              <w:rPr>
                <w:b/>
                <w:sz w:val="24"/>
                <w:szCs w:val="24"/>
              </w:rPr>
              <w:t>обл</w:t>
            </w:r>
            <w:proofErr w:type="spellEnd"/>
            <w:r w:rsidRPr="00BD05E8">
              <w:rPr>
                <w:b/>
                <w:sz w:val="24"/>
                <w:szCs w:val="24"/>
              </w:rPr>
              <w:t>.</w:t>
            </w:r>
          </w:p>
        </w:tc>
        <w:tc>
          <w:tcPr>
            <w:tcW w:w="1927" w:type="dxa"/>
          </w:tcPr>
          <w:p w14:paraId="2A2C8EC7" w14:textId="77777777" w:rsidR="00CB5D99" w:rsidRPr="00BD05E8" w:rsidRDefault="00CB5D99" w:rsidP="0033779F">
            <w:pPr>
              <w:pStyle w:val="TableParagraph"/>
              <w:rPr>
                <w:b/>
                <w:sz w:val="24"/>
                <w:szCs w:val="24"/>
              </w:rPr>
            </w:pPr>
          </w:p>
          <w:p w14:paraId="0A6E2F67" w14:textId="77777777" w:rsidR="00CB5D99" w:rsidRPr="00BD05E8" w:rsidRDefault="00CB5D99" w:rsidP="0033779F">
            <w:pPr>
              <w:pStyle w:val="TableParagraph"/>
              <w:spacing w:before="5"/>
              <w:rPr>
                <w:b/>
                <w:sz w:val="24"/>
                <w:szCs w:val="24"/>
              </w:rPr>
            </w:pPr>
          </w:p>
          <w:p w14:paraId="401D445B" w14:textId="77777777" w:rsidR="00CB5D99" w:rsidRPr="00BD05E8" w:rsidRDefault="00CB5D99" w:rsidP="0033779F">
            <w:pPr>
              <w:pStyle w:val="TableParagraph"/>
              <w:ind w:left="108"/>
              <w:rPr>
                <w:b/>
                <w:sz w:val="24"/>
                <w:szCs w:val="24"/>
              </w:rPr>
            </w:pPr>
            <w:proofErr w:type="spellStart"/>
            <w:r w:rsidRPr="00BD05E8">
              <w:rPr>
                <w:b/>
                <w:sz w:val="24"/>
                <w:szCs w:val="24"/>
              </w:rPr>
              <w:t>Кинель</w:t>
            </w:r>
            <w:proofErr w:type="spellEnd"/>
          </w:p>
        </w:tc>
        <w:tc>
          <w:tcPr>
            <w:tcW w:w="2750" w:type="dxa"/>
          </w:tcPr>
          <w:p w14:paraId="3DD42AE7" w14:textId="77777777" w:rsidR="00CB5D99" w:rsidRPr="00BD05E8" w:rsidRDefault="00CB5D99" w:rsidP="0033779F">
            <w:pPr>
              <w:pStyle w:val="TableParagraph"/>
              <w:spacing w:before="6"/>
              <w:rPr>
                <w:b/>
                <w:sz w:val="24"/>
                <w:szCs w:val="24"/>
              </w:rPr>
            </w:pPr>
          </w:p>
          <w:p w14:paraId="0F7EC393" w14:textId="77777777" w:rsidR="00CB5D99" w:rsidRPr="00BD05E8" w:rsidRDefault="00CB5D99" w:rsidP="0033779F">
            <w:pPr>
              <w:pStyle w:val="TableParagraph"/>
              <w:ind w:left="108" w:right="766"/>
              <w:rPr>
                <w:b/>
                <w:sz w:val="24"/>
                <w:szCs w:val="24"/>
              </w:rPr>
            </w:pPr>
            <w:r w:rsidRPr="00BD05E8">
              <w:rPr>
                <w:b/>
                <w:sz w:val="24"/>
                <w:szCs w:val="24"/>
              </w:rPr>
              <w:t xml:space="preserve">Кинельский </w:t>
            </w:r>
            <w:proofErr w:type="spellStart"/>
            <w:r w:rsidRPr="00BD05E8">
              <w:rPr>
                <w:b/>
                <w:sz w:val="24"/>
                <w:szCs w:val="24"/>
              </w:rPr>
              <w:t>муниципальный</w:t>
            </w:r>
            <w:proofErr w:type="spellEnd"/>
            <w:r w:rsidRPr="00BD05E8">
              <w:rPr>
                <w:b/>
                <w:sz w:val="24"/>
                <w:szCs w:val="24"/>
              </w:rPr>
              <w:t xml:space="preserve"> </w:t>
            </w:r>
            <w:proofErr w:type="spellStart"/>
            <w:r w:rsidRPr="00BD05E8">
              <w:rPr>
                <w:b/>
                <w:sz w:val="24"/>
                <w:szCs w:val="24"/>
              </w:rPr>
              <w:t>район</w:t>
            </w:r>
            <w:proofErr w:type="spellEnd"/>
          </w:p>
        </w:tc>
        <w:tc>
          <w:tcPr>
            <w:tcW w:w="2207" w:type="dxa"/>
          </w:tcPr>
          <w:p w14:paraId="0D21A836" w14:textId="77777777" w:rsidR="00CB5D99" w:rsidRPr="00BD05E8" w:rsidRDefault="00CB5D99" w:rsidP="0033779F">
            <w:pPr>
              <w:pStyle w:val="TableParagraph"/>
              <w:spacing w:before="6"/>
              <w:rPr>
                <w:b/>
                <w:sz w:val="24"/>
                <w:szCs w:val="24"/>
              </w:rPr>
            </w:pPr>
          </w:p>
          <w:p w14:paraId="5F3ECFDF" w14:textId="77777777" w:rsidR="00CB5D99" w:rsidRPr="00BD05E8" w:rsidRDefault="00CB5D99" w:rsidP="0033779F">
            <w:pPr>
              <w:pStyle w:val="TableParagraph"/>
              <w:ind w:left="112" w:right="625"/>
              <w:rPr>
                <w:b/>
                <w:sz w:val="24"/>
                <w:szCs w:val="24"/>
              </w:rPr>
            </w:pPr>
            <w:proofErr w:type="spellStart"/>
            <w:r w:rsidRPr="00BD05E8">
              <w:rPr>
                <w:b/>
                <w:sz w:val="24"/>
                <w:szCs w:val="24"/>
              </w:rPr>
              <w:t>Кинельское</w:t>
            </w:r>
            <w:proofErr w:type="spellEnd"/>
            <w:r w:rsidRPr="00BD05E8">
              <w:rPr>
                <w:b/>
                <w:sz w:val="24"/>
                <w:szCs w:val="24"/>
              </w:rPr>
              <w:t xml:space="preserve"> </w:t>
            </w:r>
            <w:proofErr w:type="spellStart"/>
            <w:r w:rsidRPr="00BD05E8">
              <w:rPr>
                <w:b/>
                <w:sz w:val="24"/>
                <w:szCs w:val="24"/>
              </w:rPr>
              <w:t>управление</w:t>
            </w:r>
            <w:proofErr w:type="spellEnd"/>
          </w:p>
        </w:tc>
      </w:tr>
      <w:tr w:rsidR="00CB5D99" w:rsidRPr="00BD05E8" w14:paraId="58E62AE2" w14:textId="77777777" w:rsidTr="0033779F">
        <w:trPr>
          <w:trHeight w:val="351"/>
        </w:trPr>
        <w:tc>
          <w:tcPr>
            <w:tcW w:w="5895" w:type="dxa"/>
          </w:tcPr>
          <w:p w14:paraId="7115396B" w14:textId="77777777" w:rsidR="00CB5D99" w:rsidRPr="00BD05E8" w:rsidRDefault="00CB5D99" w:rsidP="0033779F">
            <w:pPr>
              <w:pStyle w:val="TableParagraph"/>
              <w:spacing w:before="30"/>
              <w:ind w:left="227"/>
              <w:rPr>
                <w:sz w:val="24"/>
                <w:szCs w:val="24"/>
                <w:lang w:val="ru-RU"/>
              </w:rPr>
            </w:pPr>
            <w:r w:rsidRPr="00BD05E8">
              <w:rPr>
                <w:sz w:val="24"/>
                <w:szCs w:val="24"/>
                <w:lang w:val="ru-RU"/>
              </w:rPr>
              <w:t>Понизили</w:t>
            </w:r>
            <w:r w:rsidRPr="00BD05E8">
              <w:rPr>
                <w:spacing w:val="-2"/>
                <w:sz w:val="24"/>
                <w:szCs w:val="24"/>
                <w:lang w:val="ru-RU"/>
              </w:rPr>
              <w:t xml:space="preserve"> </w:t>
            </w:r>
            <w:r w:rsidRPr="00BD05E8">
              <w:rPr>
                <w:sz w:val="24"/>
                <w:szCs w:val="24"/>
                <w:lang w:val="ru-RU"/>
              </w:rPr>
              <w:t>(Отметка</w:t>
            </w:r>
            <w:r w:rsidRPr="00BD05E8">
              <w:rPr>
                <w:spacing w:val="-3"/>
                <w:sz w:val="24"/>
                <w:szCs w:val="24"/>
                <w:lang w:val="ru-RU"/>
              </w:rPr>
              <w:t xml:space="preserve"> </w:t>
            </w:r>
            <w:r w:rsidRPr="00BD05E8">
              <w:rPr>
                <w:sz w:val="24"/>
                <w:szCs w:val="24"/>
                <w:lang w:val="ru-RU"/>
              </w:rPr>
              <w:t>&lt;</w:t>
            </w:r>
            <w:r w:rsidRPr="00BD05E8">
              <w:rPr>
                <w:spacing w:val="-3"/>
                <w:sz w:val="24"/>
                <w:szCs w:val="24"/>
                <w:lang w:val="ru-RU"/>
              </w:rPr>
              <w:t xml:space="preserve"> </w:t>
            </w:r>
            <w:proofErr w:type="gramStart"/>
            <w:r w:rsidRPr="00BD05E8">
              <w:rPr>
                <w:sz w:val="24"/>
                <w:szCs w:val="24"/>
                <w:lang w:val="ru-RU"/>
              </w:rPr>
              <w:t>Отметка</w:t>
            </w:r>
            <w:proofErr w:type="gramEnd"/>
            <w:r w:rsidRPr="00BD05E8">
              <w:rPr>
                <w:spacing w:val="-3"/>
                <w:sz w:val="24"/>
                <w:szCs w:val="24"/>
                <w:lang w:val="ru-RU"/>
              </w:rPr>
              <w:t xml:space="preserve"> </w:t>
            </w:r>
            <w:r w:rsidRPr="00BD05E8">
              <w:rPr>
                <w:sz w:val="24"/>
                <w:szCs w:val="24"/>
                <w:lang w:val="ru-RU"/>
              </w:rPr>
              <w:t>по</w:t>
            </w:r>
            <w:r w:rsidRPr="00BD05E8">
              <w:rPr>
                <w:spacing w:val="-2"/>
                <w:sz w:val="24"/>
                <w:szCs w:val="24"/>
                <w:lang w:val="ru-RU"/>
              </w:rPr>
              <w:t xml:space="preserve"> </w:t>
            </w:r>
            <w:r w:rsidRPr="00BD05E8">
              <w:rPr>
                <w:sz w:val="24"/>
                <w:szCs w:val="24"/>
                <w:lang w:val="ru-RU"/>
              </w:rPr>
              <w:t>журналу)</w:t>
            </w:r>
            <w:r w:rsidRPr="00BD05E8">
              <w:rPr>
                <w:spacing w:val="-3"/>
                <w:sz w:val="24"/>
                <w:szCs w:val="24"/>
                <w:lang w:val="ru-RU"/>
              </w:rPr>
              <w:t xml:space="preserve"> </w:t>
            </w:r>
            <w:r w:rsidRPr="00BD05E8">
              <w:rPr>
                <w:sz w:val="24"/>
                <w:szCs w:val="24"/>
                <w:lang w:val="ru-RU"/>
              </w:rPr>
              <w:t>%</w:t>
            </w:r>
          </w:p>
        </w:tc>
        <w:tc>
          <w:tcPr>
            <w:tcW w:w="1958" w:type="dxa"/>
          </w:tcPr>
          <w:p w14:paraId="5648A259" w14:textId="7935B24C" w:rsidR="00CB5D99" w:rsidRPr="00BD05E8" w:rsidRDefault="00CB5D99" w:rsidP="0033779F">
            <w:pPr>
              <w:pStyle w:val="TableParagraph"/>
              <w:spacing w:before="30"/>
              <w:ind w:right="85"/>
              <w:jc w:val="center"/>
              <w:rPr>
                <w:sz w:val="24"/>
                <w:szCs w:val="24"/>
              </w:rPr>
            </w:pPr>
            <w:r w:rsidRPr="00BD05E8">
              <w:rPr>
                <w:sz w:val="24"/>
                <w:szCs w:val="24"/>
                <w:lang w:val="ru-RU"/>
              </w:rPr>
              <w:t>34,39</w:t>
            </w:r>
          </w:p>
        </w:tc>
        <w:tc>
          <w:tcPr>
            <w:tcW w:w="1927" w:type="dxa"/>
          </w:tcPr>
          <w:p w14:paraId="3B892080" w14:textId="56B9A354" w:rsidR="00CB5D99" w:rsidRPr="00BD05E8" w:rsidRDefault="00571DAA" w:rsidP="0033779F">
            <w:pPr>
              <w:pStyle w:val="TableParagraph"/>
              <w:spacing w:before="30"/>
              <w:ind w:right="86"/>
              <w:jc w:val="center"/>
              <w:rPr>
                <w:sz w:val="24"/>
                <w:szCs w:val="24"/>
                <w:lang w:val="ru-RU"/>
              </w:rPr>
            </w:pPr>
            <w:r w:rsidRPr="00BD05E8">
              <w:rPr>
                <w:sz w:val="24"/>
                <w:szCs w:val="24"/>
                <w:lang w:val="ru-RU"/>
              </w:rPr>
              <w:t>43,77</w:t>
            </w:r>
          </w:p>
        </w:tc>
        <w:tc>
          <w:tcPr>
            <w:tcW w:w="2750" w:type="dxa"/>
          </w:tcPr>
          <w:p w14:paraId="16B0A51F" w14:textId="0A5EA664" w:rsidR="00CB5D99" w:rsidRPr="00BD05E8" w:rsidRDefault="00CB5D99" w:rsidP="0033779F">
            <w:pPr>
              <w:pStyle w:val="TableParagraph"/>
              <w:spacing w:before="30"/>
              <w:ind w:right="82"/>
              <w:jc w:val="center"/>
              <w:rPr>
                <w:sz w:val="24"/>
                <w:szCs w:val="24"/>
                <w:lang w:val="ru-RU"/>
              </w:rPr>
            </w:pPr>
            <w:r w:rsidRPr="00BD05E8">
              <w:rPr>
                <w:sz w:val="24"/>
                <w:szCs w:val="24"/>
                <w:lang w:val="ru-RU"/>
              </w:rPr>
              <w:t>30</w:t>
            </w:r>
            <w:r w:rsidRPr="00BD05E8">
              <w:rPr>
                <w:sz w:val="24"/>
                <w:szCs w:val="24"/>
              </w:rPr>
              <w:t>,</w:t>
            </w:r>
            <w:r w:rsidRPr="00BD05E8">
              <w:rPr>
                <w:sz w:val="24"/>
                <w:szCs w:val="24"/>
                <w:lang w:val="ru-RU"/>
              </w:rPr>
              <w:t>32</w:t>
            </w:r>
          </w:p>
        </w:tc>
        <w:tc>
          <w:tcPr>
            <w:tcW w:w="2207" w:type="dxa"/>
          </w:tcPr>
          <w:p w14:paraId="11BB48D7" w14:textId="7D2D0CE5" w:rsidR="00CB5D99" w:rsidRPr="00722DB5" w:rsidRDefault="00722DB5" w:rsidP="0033779F">
            <w:pPr>
              <w:pStyle w:val="TableParagraph"/>
              <w:spacing w:before="30"/>
              <w:ind w:right="80"/>
              <w:jc w:val="center"/>
              <w:rPr>
                <w:sz w:val="24"/>
                <w:szCs w:val="24"/>
                <w:lang w:val="ru-RU"/>
              </w:rPr>
            </w:pPr>
            <w:r>
              <w:rPr>
                <w:sz w:val="24"/>
                <w:szCs w:val="24"/>
                <w:lang w:val="ru-RU"/>
              </w:rPr>
              <w:t>37,05</w:t>
            </w:r>
          </w:p>
        </w:tc>
      </w:tr>
      <w:tr w:rsidR="00CB5D99" w:rsidRPr="00BD05E8" w14:paraId="271BBB98" w14:textId="77777777" w:rsidTr="0033779F">
        <w:trPr>
          <w:trHeight w:val="349"/>
        </w:trPr>
        <w:tc>
          <w:tcPr>
            <w:tcW w:w="5895" w:type="dxa"/>
          </w:tcPr>
          <w:p w14:paraId="11080495" w14:textId="77777777" w:rsidR="00CB5D99" w:rsidRPr="00BD05E8" w:rsidRDefault="00CB5D99" w:rsidP="0033779F">
            <w:pPr>
              <w:pStyle w:val="TableParagraph"/>
              <w:spacing w:before="27"/>
              <w:ind w:left="227"/>
              <w:rPr>
                <w:sz w:val="24"/>
                <w:szCs w:val="24"/>
                <w:lang w:val="ru-RU"/>
              </w:rPr>
            </w:pPr>
            <w:r w:rsidRPr="00BD05E8">
              <w:rPr>
                <w:sz w:val="24"/>
                <w:szCs w:val="24"/>
                <w:lang w:val="ru-RU"/>
              </w:rPr>
              <w:t>Подтвердили</w:t>
            </w:r>
            <w:r w:rsidRPr="00BD05E8">
              <w:rPr>
                <w:spacing w:val="-2"/>
                <w:sz w:val="24"/>
                <w:szCs w:val="24"/>
                <w:lang w:val="ru-RU"/>
              </w:rPr>
              <w:t xml:space="preserve"> </w:t>
            </w:r>
            <w:r w:rsidRPr="00BD05E8">
              <w:rPr>
                <w:sz w:val="24"/>
                <w:szCs w:val="24"/>
                <w:lang w:val="ru-RU"/>
              </w:rPr>
              <w:t>(Отметка</w:t>
            </w:r>
            <w:r w:rsidRPr="00BD05E8">
              <w:rPr>
                <w:spacing w:val="-3"/>
                <w:sz w:val="24"/>
                <w:szCs w:val="24"/>
                <w:lang w:val="ru-RU"/>
              </w:rPr>
              <w:t xml:space="preserve"> </w:t>
            </w:r>
            <w:r w:rsidRPr="00BD05E8">
              <w:rPr>
                <w:sz w:val="24"/>
                <w:szCs w:val="24"/>
                <w:lang w:val="ru-RU"/>
              </w:rPr>
              <w:t>=</w:t>
            </w:r>
            <w:r w:rsidRPr="00BD05E8">
              <w:rPr>
                <w:spacing w:val="-4"/>
                <w:sz w:val="24"/>
                <w:szCs w:val="24"/>
                <w:lang w:val="ru-RU"/>
              </w:rPr>
              <w:t xml:space="preserve"> </w:t>
            </w:r>
            <w:r w:rsidRPr="00BD05E8">
              <w:rPr>
                <w:sz w:val="24"/>
                <w:szCs w:val="24"/>
                <w:lang w:val="ru-RU"/>
              </w:rPr>
              <w:t>Отметке</w:t>
            </w:r>
            <w:r w:rsidRPr="00BD05E8">
              <w:rPr>
                <w:spacing w:val="-3"/>
                <w:sz w:val="24"/>
                <w:szCs w:val="24"/>
                <w:lang w:val="ru-RU"/>
              </w:rPr>
              <w:t xml:space="preserve"> </w:t>
            </w:r>
            <w:r w:rsidRPr="00BD05E8">
              <w:rPr>
                <w:sz w:val="24"/>
                <w:szCs w:val="24"/>
                <w:lang w:val="ru-RU"/>
              </w:rPr>
              <w:t>по</w:t>
            </w:r>
            <w:r w:rsidRPr="00BD05E8">
              <w:rPr>
                <w:spacing w:val="-3"/>
                <w:sz w:val="24"/>
                <w:szCs w:val="24"/>
                <w:lang w:val="ru-RU"/>
              </w:rPr>
              <w:t xml:space="preserve"> </w:t>
            </w:r>
            <w:r w:rsidRPr="00BD05E8">
              <w:rPr>
                <w:sz w:val="24"/>
                <w:szCs w:val="24"/>
                <w:lang w:val="ru-RU"/>
              </w:rPr>
              <w:t>журналу)</w:t>
            </w:r>
            <w:r w:rsidRPr="00BD05E8">
              <w:rPr>
                <w:spacing w:val="1"/>
                <w:sz w:val="24"/>
                <w:szCs w:val="24"/>
                <w:lang w:val="ru-RU"/>
              </w:rPr>
              <w:t xml:space="preserve"> </w:t>
            </w:r>
            <w:r w:rsidRPr="00BD05E8">
              <w:rPr>
                <w:sz w:val="24"/>
                <w:szCs w:val="24"/>
                <w:lang w:val="ru-RU"/>
              </w:rPr>
              <w:t>%</w:t>
            </w:r>
          </w:p>
        </w:tc>
        <w:tc>
          <w:tcPr>
            <w:tcW w:w="1958" w:type="dxa"/>
          </w:tcPr>
          <w:p w14:paraId="7BA491DB" w14:textId="066CEDC6" w:rsidR="00CB5D99" w:rsidRPr="00BD05E8" w:rsidRDefault="00CB5D99" w:rsidP="0033779F">
            <w:pPr>
              <w:pStyle w:val="TableParagraph"/>
              <w:spacing w:before="27"/>
              <w:ind w:right="85"/>
              <w:jc w:val="center"/>
              <w:rPr>
                <w:sz w:val="24"/>
                <w:szCs w:val="24"/>
                <w:lang w:val="ru-RU"/>
              </w:rPr>
            </w:pPr>
            <w:r w:rsidRPr="00BD05E8">
              <w:rPr>
                <w:sz w:val="24"/>
                <w:szCs w:val="24"/>
                <w:lang w:val="ru-RU"/>
              </w:rPr>
              <w:t>61</w:t>
            </w:r>
            <w:r w:rsidRPr="00BD05E8">
              <w:rPr>
                <w:sz w:val="24"/>
                <w:szCs w:val="24"/>
              </w:rPr>
              <w:t>,</w:t>
            </w:r>
            <w:r w:rsidRPr="00BD05E8">
              <w:rPr>
                <w:sz w:val="24"/>
                <w:szCs w:val="24"/>
                <w:lang w:val="ru-RU"/>
              </w:rPr>
              <w:t>66</w:t>
            </w:r>
          </w:p>
        </w:tc>
        <w:tc>
          <w:tcPr>
            <w:tcW w:w="1927" w:type="dxa"/>
          </w:tcPr>
          <w:p w14:paraId="737C7491" w14:textId="3C4F4FAD" w:rsidR="00CB5D99" w:rsidRPr="00BD05E8" w:rsidRDefault="00571DAA" w:rsidP="0033779F">
            <w:pPr>
              <w:pStyle w:val="TableParagraph"/>
              <w:spacing w:before="27"/>
              <w:ind w:right="86"/>
              <w:jc w:val="center"/>
              <w:rPr>
                <w:sz w:val="24"/>
                <w:szCs w:val="24"/>
                <w:lang w:val="ru-RU"/>
              </w:rPr>
            </w:pPr>
            <w:r w:rsidRPr="00BD05E8">
              <w:rPr>
                <w:sz w:val="24"/>
                <w:szCs w:val="24"/>
                <w:lang w:val="ru-RU"/>
              </w:rPr>
              <w:t>54,92</w:t>
            </w:r>
          </w:p>
        </w:tc>
        <w:tc>
          <w:tcPr>
            <w:tcW w:w="2750" w:type="dxa"/>
          </w:tcPr>
          <w:p w14:paraId="0890E22E" w14:textId="0DB46622" w:rsidR="00CB5D99" w:rsidRPr="00BD05E8" w:rsidRDefault="00CB5D99" w:rsidP="0033779F">
            <w:pPr>
              <w:pStyle w:val="TableParagraph"/>
              <w:spacing w:before="27"/>
              <w:ind w:right="82"/>
              <w:jc w:val="center"/>
              <w:rPr>
                <w:sz w:val="24"/>
                <w:szCs w:val="24"/>
                <w:lang w:val="ru-RU"/>
              </w:rPr>
            </w:pPr>
            <w:r w:rsidRPr="00BD05E8">
              <w:rPr>
                <w:sz w:val="24"/>
                <w:szCs w:val="24"/>
                <w:lang w:val="ru-RU"/>
              </w:rPr>
              <w:t>68</w:t>
            </w:r>
            <w:r w:rsidRPr="00BD05E8">
              <w:rPr>
                <w:sz w:val="24"/>
                <w:szCs w:val="24"/>
              </w:rPr>
              <w:t>,</w:t>
            </w:r>
            <w:r w:rsidRPr="00BD05E8">
              <w:rPr>
                <w:sz w:val="24"/>
                <w:szCs w:val="24"/>
                <w:lang w:val="ru-RU"/>
              </w:rPr>
              <w:t>33</w:t>
            </w:r>
          </w:p>
        </w:tc>
        <w:tc>
          <w:tcPr>
            <w:tcW w:w="2207" w:type="dxa"/>
          </w:tcPr>
          <w:p w14:paraId="3941A9CC" w14:textId="4B31C864" w:rsidR="00CB5D99" w:rsidRPr="00722DB5" w:rsidRDefault="00722DB5" w:rsidP="0033779F">
            <w:pPr>
              <w:pStyle w:val="TableParagraph"/>
              <w:spacing w:before="27"/>
              <w:ind w:right="80"/>
              <w:jc w:val="center"/>
              <w:rPr>
                <w:sz w:val="24"/>
                <w:szCs w:val="24"/>
                <w:lang w:val="ru-RU"/>
              </w:rPr>
            </w:pPr>
            <w:r>
              <w:rPr>
                <w:sz w:val="24"/>
                <w:szCs w:val="24"/>
                <w:lang w:val="ru-RU"/>
              </w:rPr>
              <w:t>61,63</w:t>
            </w:r>
          </w:p>
        </w:tc>
      </w:tr>
      <w:tr w:rsidR="00CB5D99" w:rsidRPr="00BD05E8" w14:paraId="31BB5DD9" w14:textId="77777777" w:rsidTr="0033779F">
        <w:trPr>
          <w:trHeight w:val="349"/>
        </w:trPr>
        <w:tc>
          <w:tcPr>
            <w:tcW w:w="5895" w:type="dxa"/>
          </w:tcPr>
          <w:p w14:paraId="6DF890CE" w14:textId="77777777" w:rsidR="00CB5D99" w:rsidRPr="00BD05E8" w:rsidRDefault="00CB5D99" w:rsidP="0033779F">
            <w:pPr>
              <w:pStyle w:val="TableParagraph"/>
              <w:spacing w:before="27"/>
              <w:ind w:left="227"/>
              <w:rPr>
                <w:sz w:val="24"/>
                <w:szCs w:val="24"/>
                <w:lang w:val="ru-RU"/>
              </w:rPr>
            </w:pPr>
            <w:r w:rsidRPr="00BD05E8">
              <w:rPr>
                <w:sz w:val="24"/>
                <w:szCs w:val="24"/>
                <w:lang w:val="ru-RU"/>
              </w:rPr>
              <w:t>Повысили</w:t>
            </w:r>
            <w:r w:rsidRPr="00BD05E8">
              <w:rPr>
                <w:spacing w:val="-2"/>
                <w:sz w:val="24"/>
                <w:szCs w:val="24"/>
                <w:lang w:val="ru-RU"/>
              </w:rPr>
              <w:t xml:space="preserve"> </w:t>
            </w:r>
            <w:r w:rsidRPr="00BD05E8">
              <w:rPr>
                <w:sz w:val="24"/>
                <w:szCs w:val="24"/>
                <w:lang w:val="ru-RU"/>
              </w:rPr>
              <w:t>(Отметка</w:t>
            </w:r>
            <w:r w:rsidRPr="00BD05E8">
              <w:rPr>
                <w:spacing w:val="-3"/>
                <w:sz w:val="24"/>
                <w:szCs w:val="24"/>
                <w:lang w:val="ru-RU"/>
              </w:rPr>
              <w:t xml:space="preserve"> </w:t>
            </w:r>
            <w:r w:rsidRPr="00BD05E8">
              <w:rPr>
                <w:sz w:val="24"/>
                <w:szCs w:val="24"/>
                <w:lang w:val="ru-RU"/>
              </w:rPr>
              <w:t>&gt;</w:t>
            </w:r>
            <w:r w:rsidRPr="00BD05E8">
              <w:rPr>
                <w:spacing w:val="-1"/>
                <w:sz w:val="24"/>
                <w:szCs w:val="24"/>
                <w:lang w:val="ru-RU"/>
              </w:rPr>
              <w:t xml:space="preserve"> </w:t>
            </w:r>
            <w:proofErr w:type="gramStart"/>
            <w:r w:rsidRPr="00BD05E8">
              <w:rPr>
                <w:sz w:val="24"/>
                <w:szCs w:val="24"/>
                <w:lang w:val="ru-RU"/>
              </w:rPr>
              <w:t>Отметка</w:t>
            </w:r>
            <w:proofErr w:type="gramEnd"/>
            <w:r w:rsidRPr="00BD05E8">
              <w:rPr>
                <w:spacing w:val="-4"/>
                <w:sz w:val="24"/>
                <w:szCs w:val="24"/>
                <w:lang w:val="ru-RU"/>
              </w:rPr>
              <w:t xml:space="preserve"> </w:t>
            </w:r>
            <w:r w:rsidRPr="00BD05E8">
              <w:rPr>
                <w:sz w:val="24"/>
                <w:szCs w:val="24"/>
                <w:lang w:val="ru-RU"/>
              </w:rPr>
              <w:t>по</w:t>
            </w:r>
            <w:r w:rsidRPr="00BD05E8">
              <w:rPr>
                <w:spacing w:val="-2"/>
                <w:sz w:val="24"/>
                <w:szCs w:val="24"/>
                <w:lang w:val="ru-RU"/>
              </w:rPr>
              <w:t xml:space="preserve"> </w:t>
            </w:r>
            <w:r w:rsidRPr="00BD05E8">
              <w:rPr>
                <w:sz w:val="24"/>
                <w:szCs w:val="24"/>
                <w:lang w:val="ru-RU"/>
              </w:rPr>
              <w:t>журналу)</w:t>
            </w:r>
            <w:r w:rsidRPr="00BD05E8">
              <w:rPr>
                <w:spacing w:val="-2"/>
                <w:sz w:val="24"/>
                <w:szCs w:val="24"/>
                <w:lang w:val="ru-RU"/>
              </w:rPr>
              <w:t xml:space="preserve"> </w:t>
            </w:r>
            <w:r w:rsidRPr="00BD05E8">
              <w:rPr>
                <w:sz w:val="24"/>
                <w:szCs w:val="24"/>
                <w:lang w:val="ru-RU"/>
              </w:rPr>
              <w:t>%</w:t>
            </w:r>
          </w:p>
        </w:tc>
        <w:tc>
          <w:tcPr>
            <w:tcW w:w="1958" w:type="dxa"/>
          </w:tcPr>
          <w:p w14:paraId="73D81FD3" w14:textId="1F8E2440" w:rsidR="00CB5D99" w:rsidRPr="00BD05E8" w:rsidRDefault="00CB5D99" w:rsidP="0033779F">
            <w:pPr>
              <w:pStyle w:val="TableParagraph"/>
              <w:spacing w:before="27"/>
              <w:ind w:right="85"/>
              <w:jc w:val="center"/>
              <w:rPr>
                <w:sz w:val="24"/>
                <w:szCs w:val="24"/>
              </w:rPr>
            </w:pPr>
            <w:r w:rsidRPr="00BD05E8">
              <w:rPr>
                <w:sz w:val="24"/>
                <w:szCs w:val="24"/>
                <w:lang w:val="ru-RU"/>
              </w:rPr>
              <w:t>3</w:t>
            </w:r>
            <w:r w:rsidRPr="00BD05E8">
              <w:rPr>
                <w:sz w:val="24"/>
                <w:szCs w:val="24"/>
              </w:rPr>
              <w:t>,</w:t>
            </w:r>
            <w:r w:rsidRPr="00BD05E8">
              <w:rPr>
                <w:sz w:val="24"/>
                <w:szCs w:val="24"/>
                <w:lang w:val="ru-RU"/>
              </w:rPr>
              <w:t>9</w:t>
            </w:r>
            <w:r w:rsidRPr="00BD05E8">
              <w:rPr>
                <w:sz w:val="24"/>
                <w:szCs w:val="24"/>
              </w:rPr>
              <w:t>5</w:t>
            </w:r>
          </w:p>
        </w:tc>
        <w:tc>
          <w:tcPr>
            <w:tcW w:w="1927" w:type="dxa"/>
          </w:tcPr>
          <w:p w14:paraId="4549DE8F" w14:textId="71AB7FB4" w:rsidR="00CB5D99" w:rsidRPr="00BD05E8" w:rsidRDefault="00571DAA" w:rsidP="0033779F">
            <w:pPr>
              <w:pStyle w:val="TableParagraph"/>
              <w:spacing w:before="27"/>
              <w:ind w:right="86"/>
              <w:jc w:val="center"/>
              <w:rPr>
                <w:sz w:val="24"/>
                <w:szCs w:val="24"/>
                <w:lang w:val="ru-RU"/>
              </w:rPr>
            </w:pPr>
            <w:r w:rsidRPr="00BD05E8">
              <w:rPr>
                <w:sz w:val="24"/>
                <w:szCs w:val="24"/>
                <w:lang w:val="ru-RU"/>
              </w:rPr>
              <w:t>1,31</w:t>
            </w:r>
          </w:p>
        </w:tc>
        <w:tc>
          <w:tcPr>
            <w:tcW w:w="2750" w:type="dxa"/>
          </w:tcPr>
          <w:p w14:paraId="3DEBE5FF" w14:textId="51D23294" w:rsidR="00CB5D99" w:rsidRPr="00BD05E8" w:rsidRDefault="00CB5D99" w:rsidP="0033779F">
            <w:pPr>
              <w:pStyle w:val="TableParagraph"/>
              <w:spacing w:before="27"/>
              <w:ind w:right="82"/>
              <w:jc w:val="center"/>
              <w:rPr>
                <w:sz w:val="24"/>
                <w:szCs w:val="24"/>
                <w:lang w:val="ru-RU"/>
              </w:rPr>
            </w:pPr>
            <w:r w:rsidRPr="00BD05E8">
              <w:rPr>
                <w:sz w:val="24"/>
                <w:szCs w:val="24"/>
                <w:lang w:val="ru-RU"/>
              </w:rPr>
              <w:t>1</w:t>
            </w:r>
            <w:r w:rsidRPr="00BD05E8">
              <w:rPr>
                <w:sz w:val="24"/>
                <w:szCs w:val="24"/>
              </w:rPr>
              <w:t>,3</w:t>
            </w:r>
            <w:r w:rsidRPr="00BD05E8">
              <w:rPr>
                <w:sz w:val="24"/>
                <w:szCs w:val="24"/>
                <w:lang w:val="ru-RU"/>
              </w:rPr>
              <w:t>6</w:t>
            </w:r>
          </w:p>
        </w:tc>
        <w:tc>
          <w:tcPr>
            <w:tcW w:w="2207" w:type="dxa"/>
          </w:tcPr>
          <w:p w14:paraId="1DE33D82" w14:textId="4A1D9D22" w:rsidR="00CB5D99" w:rsidRPr="00722DB5" w:rsidRDefault="00722DB5" w:rsidP="0033779F">
            <w:pPr>
              <w:pStyle w:val="TableParagraph"/>
              <w:spacing w:before="27"/>
              <w:ind w:right="80"/>
              <w:jc w:val="center"/>
              <w:rPr>
                <w:sz w:val="24"/>
                <w:szCs w:val="24"/>
                <w:lang w:val="ru-RU"/>
              </w:rPr>
            </w:pPr>
            <w:r>
              <w:rPr>
                <w:sz w:val="24"/>
                <w:szCs w:val="24"/>
                <w:lang w:val="ru-RU"/>
              </w:rPr>
              <w:t>1,34</w:t>
            </w:r>
          </w:p>
        </w:tc>
      </w:tr>
    </w:tbl>
    <w:p w14:paraId="7C0C1B74" w14:textId="77777777" w:rsidR="00CB5D99" w:rsidRPr="00BD05E8" w:rsidRDefault="00CB5D99" w:rsidP="00CB5D99">
      <w:pPr>
        <w:pStyle w:val="1"/>
        <w:spacing w:before="90"/>
        <w:ind w:left="281" w:right="503"/>
        <w:jc w:val="center"/>
      </w:pPr>
    </w:p>
    <w:p w14:paraId="49DCAD6C" w14:textId="3BD279E2" w:rsidR="00722DB5" w:rsidRPr="00D21B64" w:rsidRDefault="00722DB5" w:rsidP="00722DB5">
      <w:pPr>
        <w:pStyle w:val="a6"/>
        <w:spacing w:line="360" w:lineRule="auto"/>
        <w:ind w:firstLine="567"/>
        <w:jc w:val="both"/>
        <w:rPr>
          <w:sz w:val="28"/>
          <w:szCs w:val="28"/>
        </w:rPr>
      </w:pPr>
      <w:r w:rsidRPr="00D21B64">
        <w:rPr>
          <w:sz w:val="28"/>
          <w:szCs w:val="28"/>
        </w:rPr>
        <w:t>Основная часть обучающихся Кинельского округа (</w:t>
      </w:r>
      <w:r>
        <w:rPr>
          <w:sz w:val="28"/>
          <w:szCs w:val="28"/>
        </w:rPr>
        <w:t>61</w:t>
      </w:r>
      <w:r w:rsidRPr="00D21B64">
        <w:rPr>
          <w:sz w:val="28"/>
          <w:szCs w:val="28"/>
        </w:rPr>
        <w:t>,</w:t>
      </w:r>
      <w:r>
        <w:rPr>
          <w:sz w:val="28"/>
          <w:szCs w:val="28"/>
        </w:rPr>
        <w:t>6</w:t>
      </w:r>
      <w:r w:rsidRPr="00D21B64">
        <w:rPr>
          <w:sz w:val="28"/>
          <w:szCs w:val="28"/>
        </w:rPr>
        <w:t>%) подтвердили свои оценки и</w:t>
      </w:r>
      <w:r w:rsidRPr="00D21B64">
        <w:rPr>
          <w:spacing w:val="1"/>
          <w:sz w:val="28"/>
          <w:szCs w:val="28"/>
        </w:rPr>
        <w:t xml:space="preserve"> </w:t>
      </w:r>
      <w:r w:rsidRPr="00D21B64">
        <w:rPr>
          <w:sz w:val="28"/>
          <w:szCs w:val="28"/>
        </w:rPr>
        <w:t xml:space="preserve">знания при выполнении заданий ВПР. </w:t>
      </w:r>
    </w:p>
    <w:p w14:paraId="47509ACC" w14:textId="77777777" w:rsidR="0033779F" w:rsidRPr="00722DB5" w:rsidRDefault="0033779F" w:rsidP="0033779F">
      <w:pPr>
        <w:pStyle w:val="1"/>
        <w:ind w:left="0"/>
        <w:rPr>
          <w:sz w:val="28"/>
          <w:szCs w:val="28"/>
        </w:rPr>
      </w:pPr>
      <w:r w:rsidRPr="00722DB5">
        <w:rPr>
          <w:sz w:val="28"/>
          <w:szCs w:val="28"/>
        </w:rPr>
        <w:t>Анализ выполнения заданий</w:t>
      </w:r>
    </w:p>
    <w:p w14:paraId="7A4F5DDF" w14:textId="77777777" w:rsidR="0033779F" w:rsidRPr="00BD05E8" w:rsidRDefault="0033779F" w:rsidP="0033779F">
      <w:pPr>
        <w:pStyle w:val="1"/>
      </w:pPr>
    </w:p>
    <w:tbl>
      <w:tblPr>
        <w:tblStyle w:val="a5"/>
        <w:tblW w:w="0" w:type="auto"/>
        <w:tblInd w:w="252" w:type="dxa"/>
        <w:tblLook w:val="04A0" w:firstRow="1" w:lastRow="0" w:firstColumn="1" w:lastColumn="0" w:noHBand="0" w:noVBand="1"/>
      </w:tblPr>
      <w:tblGrid>
        <w:gridCol w:w="1114"/>
        <w:gridCol w:w="2488"/>
        <w:gridCol w:w="1290"/>
        <w:gridCol w:w="2244"/>
        <w:gridCol w:w="1575"/>
        <w:gridCol w:w="3297"/>
        <w:gridCol w:w="2526"/>
      </w:tblGrid>
      <w:tr w:rsidR="00722DB5" w:rsidRPr="00BD05E8" w14:paraId="42477553" w14:textId="408B37C4" w:rsidTr="00722DB5">
        <w:tc>
          <w:tcPr>
            <w:tcW w:w="1114" w:type="dxa"/>
            <w:vAlign w:val="bottom"/>
          </w:tcPr>
          <w:p w14:paraId="51D12514" w14:textId="77777777" w:rsidR="00722DB5" w:rsidRPr="00BD05E8" w:rsidRDefault="00722DB5" w:rsidP="0033779F">
            <w:pPr>
              <w:pStyle w:val="1"/>
              <w:ind w:left="0"/>
              <w:outlineLvl w:val="0"/>
            </w:pPr>
            <w:r w:rsidRPr="00BD05E8">
              <w:t>Задание</w:t>
            </w:r>
          </w:p>
        </w:tc>
        <w:tc>
          <w:tcPr>
            <w:tcW w:w="2488" w:type="dxa"/>
            <w:vAlign w:val="bottom"/>
          </w:tcPr>
          <w:p w14:paraId="5F884DD9" w14:textId="77777777" w:rsidR="00722DB5" w:rsidRPr="00BD05E8" w:rsidRDefault="00722DB5" w:rsidP="0033779F">
            <w:pPr>
              <w:pStyle w:val="1"/>
              <w:ind w:left="0"/>
              <w:jc w:val="center"/>
              <w:outlineLvl w:val="0"/>
            </w:pPr>
            <w:r w:rsidRPr="00BD05E8">
              <w:rPr>
                <w:color w:val="000000"/>
              </w:rPr>
              <w:t>Максимальный балл</w:t>
            </w:r>
          </w:p>
        </w:tc>
        <w:tc>
          <w:tcPr>
            <w:tcW w:w="1290" w:type="dxa"/>
            <w:vAlign w:val="bottom"/>
          </w:tcPr>
          <w:p w14:paraId="0B1F7905" w14:textId="77777777" w:rsidR="00722DB5" w:rsidRPr="00BD05E8" w:rsidRDefault="00722DB5" w:rsidP="0033779F">
            <w:pPr>
              <w:pStyle w:val="1"/>
              <w:ind w:left="0"/>
              <w:jc w:val="center"/>
              <w:outlineLvl w:val="0"/>
            </w:pPr>
            <w:r w:rsidRPr="00BD05E8">
              <w:rPr>
                <w:color w:val="000000"/>
              </w:rPr>
              <w:t>РФ</w:t>
            </w:r>
          </w:p>
        </w:tc>
        <w:tc>
          <w:tcPr>
            <w:tcW w:w="2244" w:type="dxa"/>
          </w:tcPr>
          <w:p w14:paraId="5172599B" w14:textId="77777777" w:rsidR="00722DB5" w:rsidRPr="00BD05E8" w:rsidRDefault="00722DB5" w:rsidP="0033779F">
            <w:pPr>
              <w:pStyle w:val="1"/>
              <w:ind w:left="0"/>
              <w:jc w:val="center"/>
              <w:outlineLvl w:val="0"/>
              <w:rPr>
                <w:color w:val="000000"/>
              </w:rPr>
            </w:pPr>
            <w:r w:rsidRPr="00BD05E8">
              <w:rPr>
                <w:color w:val="000000"/>
              </w:rPr>
              <w:t>Самарская область</w:t>
            </w:r>
          </w:p>
        </w:tc>
        <w:tc>
          <w:tcPr>
            <w:tcW w:w="1575" w:type="dxa"/>
            <w:vAlign w:val="bottom"/>
          </w:tcPr>
          <w:p w14:paraId="2AE47044" w14:textId="77777777" w:rsidR="00722DB5" w:rsidRPr="00BD05E8" w:rsidRDefault="00722DB5" w:rsidP="0033779F">
            <w:pPr>
              <w:pStyle w:val="1"/>
              <w:ind w:left="0"/>
              <w:jc w:val="center"/>
              <w:outlineLvl w:val="0"/>
            </w:pPr>
            <w:proofErr w:type="spellStart"/>
            <w:r w:rsidRPr="00BD05E8">
              <w:rPr>
                <w:color w:val="000000"/>
              </w:rPr>
              <w:t>г.о</w:t>
            </w:r>
            <w:proofErr w:type="spellEnd"/>
            <w:r w:rsidRPr="00BD05E8">
              <w:rPr>
                <w:color w:val="000000"/>
              </w:rPr>
              <w:t>. Кинель</w:t>
            </w:r>
          </w:p>
        </w:tc>
        <w:tc>
          <w:tcPr>
            <w:tcW w:w="3297" w:type="dxa"/>
            <w:vAlign w:val="bottom"/>
          </w:tcPr>
          <w:p w14:paraId="18B3BC31" w14:textId="77777777" w:rsidR="00722DB5" w:rsidRPr="00BD05E8" w:rsidRDefault="00722DB5" w:rsidP="0033779F">
            <w:pPr>
              <w:pStyle w:val="1"/>
              <w:ind w:left="0"/>
              <w:jc w:val="center"/>
              <w:outlineLvl w:val="0"/>
            </w:pPr>
            <w:r w:rsidRPr="00BD05E8">
              <w:rPr>
                <w:color w:val="000000"/>
              </w:rPr>
              <w:t>Кинельский муниципальный район</w:t>
            </w:r>
          </w:p>
        </w:tc>
        <w:tc>
          <w:tcPr>
            <w:tcW w:w="2526" w:type="dxa"/>
          </w:tcPr>
          <w:p w14:paraId="37E72C2D" w14:textId="69D92B36" w:rsidR="00722DB5" w:rsidRPr="00BD05E8" w:rsidRDefault="00722DB5" w:rsidP="0033779F">
            <w:pPr>
              <w:pStyle w:val="1"/>
              <w:ind w:left="0"/>
              <w:jc w:val="center"/>
              <w:outlineLvl w:val="0"/>
              <w:rPr>
                <w:color w:val="000000"/>
              </w:rPr>
            </w:pPr>
            <w:r>
              <w:rPr>
                <w:color w:val="000000"/>
              </w:rPr>
              <w:t>Кинельский округ</w:t>
            </w:r>
          </w:p>
        </w:tc>
      </w:tr>
      <w:tr w:rsidR="00722DB5" w:rsidRPr="00BD05E8" w14:paraId="63C71D65" w14:textId="3A96893F" w:rsidTr="00722DB5">
        <w:tc>
          <w:tcPr>
            <w:tcW w:w="1114" w:type="dxa"/>
            <w:vAlign w:val="bottom"/>
          </w:tcPr>
          <w:p w14:paraId="4A6CBC9B" w14:textId="77777777" w:rsidR="00722DB5" w:rsidRPr="00BD05E8" w:rsidRDefault="00722DB5" w:rsidP="0033779F">
            <w:pPr>
              <w:pStyle w:val="1"/>
              <w:ind w:left="0"/>
              <w:outlineLvl w:val="0"/>
            </w:pPr>
            <w:r w:rsidRPr="00BD05E8">
              <w:rPr>
                <w:color w:val="000000"/>
              </w:rPr>
              <w:t> </w:t>
            </w:r>
          </w:p>
        </w:tc>
        <w:tc>
          <w:tcPr>
            <w:tcW w:w="2488" w:type="dxa"/>
            <w:vAlign w:val="bottom"/>
          </w:tcPr>
          <w:p w14:paraId="488C5CC7" w14:textId="77777777" w:rsidR="00722DB5" w:rsidRPr="00BD05E8" w:rsidRDefault="00722DB5" w:rsidP="0033779F">
            <w:pPr>
              <w:pStyle w:val="1"/>
              <w:ind w:left="0"/>
              <w:jc w:val="center"/>
              <w:outlineLvl w:val="0"/>
            </w:pPr>
          </w:p>
        </w:tc>
        <w:tc>
          <w:tcPr>
            <w:tcW w:w="1290" w:type="dxa"/>
            <w:vAlign w:val="bottom"/>
          </w:tcPr>
          <w:p w14:paraId="4BD0094C" w14:textId="33BEC329" w:rsidR="00722DB5" w:rsidRPr="00BD05E8" w:rsidRDefault="00722DB5" w:rsidP="0033779F">
            <w:pPr>
              <w:jc w:val="center"/>
              <w:rPr>
                <w:rFonts w:ascii="Times New Roman" w:hAnsi="Times New Roman" w:cs="Times New Roman"/>
                <w:b/>
                <w:bCs/>
                <w:color w:val="000000"/>
                <w:sz w:val="24"/>
                <w:szCs w:val="24"/>
              </w:rPr>
            </w:pPr>
            <w:r w:rsidRPr="00BD05E8">
              <w:rPr>
                <w:rFonts w:ascii="Times New Roman" w:hAnsi="Times New Roman" w:cs="Times New Roman"/>
                <w:b/>
                <w:bCs/>
                <w:color w:val="000000"/>
                <w:sz w:val="24"/>
                <w:szCs w:val="24"/>
              </w:rPr>
              <w:t>1143306</w:t>
            </w:r>
          </w:p>
        </w:tc>
        <w:tc>
          <w:tcPr>
            <w:tcW w:w="2244" w:type="dxa"/>
          </w:tcPr>
          <w:p w14:paraId="07017BA2" w14:textId="78D93819" w:rsidR="00722DB5" w:rsidRPr="00BD05E8" w:rsidRDefault="00722DB5" w:rsidP="0033779F">
            <w:pPr>
              <w:pStyle w:val="1"/>
              <w:ind w:left="0"/>
              <w:jc w:val="center"/>
              <w:outlineLvl w:val="0"/>
              <w:rPr>
                <w:color w:val="000000"/>
              </w:rPr>
            </w:pPr>
            <w:r w:rsidRPr="00BD05E8">
              <w:rPr>
                <w:color w:val="000000"/>
              </w:rPr>
              <w:t>26085 уч.</w:t>
            </w:r>
          </w:p>
        </w:tc>
        <w:tc>
          <w:tcPr>
            <w:tcW w:w="1575" w:type="dxa"/>
            <w:vAlign w:val="bottom"/>
          </w:tcPr>
          <w:p w14:paraId="5EF0B337" w14:textId="65CEDFB7" w:rsidR="00722DB5" w:rsidRPr="00BD05E8" w:rsidRDefault="00722DB5" w:rsidP="0033779F">
            <w:pPr>
              <w:pStyle w:val="1"/>
              <w:ind w:left="0"/>
              <w:jc w:val="center"/>
              <w:outlineLvl w:val="0"/>
            </w:pPr>
            <w:r w:rsidRPr="00BD05E8">
              <w:t>610 уч.</w:t>
            </w:r>
          </w:p>
        </w:tc>
        <w:tc>
          <w:tcPr>
            <w:tcW w:w="3297" w:type="dxa"/>
            <w:vAlign w:val="bottom"/>
          </w:tcPr>
          <w:p w14:paraId="53183C1E" w14:textId="3DB6A99C" w:rsidR="00722DB5" w:rsidRPr="00BD05E8" w:rsidRDefault="00722DB5" w:rsidP="0033779F">
            <w:pPr>
              <w:pStyle w:val="1"/>
              <w:ind w:left="0"/>
              <w:jc w:val="center"/>
              <w:outlineLvl w:val="0"/>
            </w:pPr>
            <w:r w:rsidRPr="00BD05E8">
              <w:rPr>
                <w:color w:val="000000"/>
              </w:rPr>
              <w:t>221 уч.</w:t>
            </w:r>
          </w:p>
        </w:tc>
        <w:tc>
          <w:tcPr>
            <w:tcW w:w="2526" w:type="dxa"/>
          </w:tcPr>
          <w:p w14:paraId="3C1C19FE" w14:textId="5A9CC6EC" w:rsidR="00722DB5" w:rsidRPr="00BD05E8" w:rsidRDefault="00EA55ED" w:rsidP="0033779F">
            <w:pPr>
              <w:pStyle w:val="1"/>
              <w:ind w:left="0"/>
              <w:jc w:val="center"/>
              <w:outlineLvl w:val="0"/>
              <w:rPr>
                <w:color w:val="000000"/>
              </w:rPr>
            </w:pPr>
            <w:r>
              <w:rPr>
                <w:color w:val="000000"/>
              </w:rPr>
              <w:t>831</w:t>
            </w:r>
          </w:p>
        </w:tc>
      </w:tr>
      <w:tr w:rsidR="00722DB5" w:rsidRPr="00BD05E8" w14:paraId="187ABEA2" w14:textId="1D1DF287" w:rsidTr="00722DB5">
        <w:tc>
          <w:tcPr>
            <w:tcW w:w="1114" w:type="dxa"/>
            <w:vAlign w:val="bottom"/>
          </w:tcPr>
          <w:p w14:paraId="223478D1" w14:textId="76001F33" w:rsidR="00722DB5" w:rsidRPr="00BD05E8" w:rsidRDefault="00722DB5" w:rsidP="003202F0">
            <w:pPr>
              <w:pStyle w:val="1"/>
              <w:ind w:left="0"/>
              <w:jc w:val="both"/>
              <w:outlineLvl w:val="0"/>
              <w:rPr>
                <w:b w:val="0"/>
                <w:bCs w:val="0"/>
              </w:rPr>
            </w:pPr>
            <w:r w:rsidRPr="00BD05E8">
              <w:rPr>
                <w:b w:val="0"/>
                <w:bCs w:val="0"/>
                <w:color w:val="000000"/>
              </w:rPr>
              <w:t>1</w:t>
            </w:r>
          </w:p>
        </w:tc>
        <w:tc>
          <w:tcPr>
            <w:tcW w:w="2488" w:type="dxa"/>
            <w:vAlign w:val="bottom"/>
          </w:tcPr>
          <w:p w14:paraId="520BBD9F" w14:textId="148E0514" w:rsidR="00722DB5" w:rsidRPr="00BD05E8" w:rsidRDefault="00722DB5" w:rsidP="003202F0">
            <w:pPr>
              <w:pStyle w:val="1"/>
              <w:ind w:left="0"/>
              <w:jc w:val="center"/>
              <w:outlineLvl w:val="0"/>
              <w:rPr>
                <w:b w:val="0"/>
                <w:bCs w:val="0"/>
              </w:rPr>
            </w:pPr>
            <w:r w:rsidRPr="00BD05E8">
              <w:rPr>
                <w:b w:val="0"/>
                <w:bCs w:val="0"/>
              </w:rPr>
              <w:t>5</w:t>
            </w:r>
          </w:p>
        </w:tc>
        <w:tc>
          <w:tcPr>
            <w:tcW w:w="1290" w:type="dxa"/>
            <w:vAlign w:val="bottom"/>
          </w:tcPr>
          <w:p w14:paraId="2776527B" w14:textId="317A23C2" w:rsidR="00722DB5" w:rsidRPr="00BD05E8" w:rsidRDefault="00722DB5" w:rsidP="003202F0">
            <w:pPr>
              <w:pStyle w:val="1"/>
              <w:ind w:left="0"/>
              <w:jc w:val="center"/>
              <w:outlineLvl w:val="0"/>
              <w:rPr>
                <w:b w:val="0"/>
                <w:bCs w:val="0"/>
              </w:rPr>
            </w:pPr>
            <w:r w:rsidRPr="00BD05E8">
              <w:rPr>
                <w:b w:val="0"/>
                <w:bCs w:val="0"/>
              </w:rPr>
              <w:t>56,93</w:t>
            </w:r>
          </w:p>
        </w:tc>
        <w:tc>
          <w:tcPr>
            <w:tcW w:w="2244" w:type="dxa"/>
          </w:tcPr>
          <w:p w14:paraId="01470ABC" w14:textId="6BE28B77" w:rsidR="00722DB5" w:rsidRPr="00BD05E8" w:rsidRDefault="00722DB5" w:rsidP="003202F0">
            <w:pPr>
              <w:pStyle w:val="1"/>
              <w:ind w:left="0"/>
              <w:jc w:val="center"/>
              <w:outlineLvl w:val="0"/>
              <w:rPr>
                <w:b w:val="0"/>
                <w:bCs w:val="0"/>
                <w:color w:val="000000"/>
              </w:rPr>
            </w:pPr>
            <w:r w:rsidRPr="00BD05E8">
              <w:rPr>
                <w:b w:val="0"/>
                <w:bCs w:val="0"/>
                <w:color w:val="000000"/>
              </w:rPr>
              <w:t>61,05</w:t>
            </w:r>
          </w:p>
        </w:tc>
        <w:tc>
          <w:tcPr>
            <w:tcW w:w="1575" w:type="dxa"/>
            <w:vAlign w:val="bottom"/>
          </w:tcPr>
          <w:p w14:paraId="1D737DCE" w14:textId="2349A862" w:rsidR="00722DB5" w:rsidRPr="00BD05E8" w:rsidRDefault="00722DB5" w:rsidP="003202F0">
            <w:pPr>
              <w:pStyle w:val="1"/>
              <w:ind w:left="0"/>
              <w:jc w:val="center"/>
              <w:outlineLvl w:val="0"/>
              <w:rPr>
                <w:b w:val="0"/>
                <w:bCs w:val="0"/>
              </w:rPr>
            </w:pPr>
            <w:r w:rsidRPr="00BD05E8">
              <w:rPr>
                <w:b w:val="0"/>
                <w:bCs w:val="0"/>
              </w:rPr>
              <w:t>54,2</w:t>
            </w:r>
          </w:p>
        </w:tc>
        <w:tc>
          <w:tcPr>
            <w:tcW w:w="3297" w:type="dxa"/>
            <w:vAlign w:val="bottom"/>
          </w:tcPr>
          <w:p w14:paraId="72AE0174" w14:textId="5F87CCBA" w:rsidR="00722DB5" w:rsidRPr="00BD05E8" w:rsidRDefault="00722DB5" w:rsidP="003202F0">
            <w:pPr>
              <w:pStyle w:val="1"/>
              <w:ind w:left="0"/>
              <w:jc w:val="center"/>
              <w:outlineLvl w:val="0"/>
              <w:rPr>
                <w:b w:val="0"/>
                <w:bCs w:val="0"/>
              </w:rPr>
            </w:pPr>
            <w:r w:rsidRPr="00BD05E8">
              <w:rPr>
                <w:b w:val="0"/>
                <w:bCs w:val="0"/>
              </w:rPr>
              <w:t>57,19</w:t>
            </w:r>
          </w:p>
        </w:tc>
        <w:tc>
          <w:tcPr>
            <w:tcW w:w="2526" w:type="dxa"/>
          </w:tcPr>
          <w:p w14:paraId="20EDE2F0" w14:textId="7E7546F0" w:rsidR="00722DB5" w:rsidRPr="00BD05E8" w:rsidRDefault="0063595B" w:rsidP="003202F0">
            <w:pPr>
              <w:pStyle w:val="1"/>
              <w:ind w:left="0"/>
              <w:jc w:val="center"/>
              <w:outlineLvl w:val="0"/>
              <w:rPr>
                <w:b w:val="0"/>
                <w:bCs w:val="0"/>
              </w:rPr>
            </w:pPr>
            <w:r>
              <w:rPr>
                <w:b w:val="0"/>
                <w:bCs w:val="0"/>
              </w:rPr>
              <w:t>55,0</w:t>
            </w:r>
          </w:p>
        </w:tc>
      </w:tr>
      <w:tr w:rsidR="00722DB5" w:rsidRPr="00BD05E8" w14:paraId="35837CEF" w14:textId="6127C603" w:rsidTr="00722DB5">
        <w:tc>
          <w:tcPr>
            <w:tcW w:w="1114" w:type="dxa"/>
            <w:vAlign w:val="bottom"/>
          </w:tcPr>
          <w:p w14:paraId="37F015E8" w14:textId="5DA01DD6" w:rsidR="00722DB5" w:rsidRPr="00BD05E8" w:rsidRDefault="00722DB5" w:rsidP="003202F0">
            <w:pPr>
              <w:pStyle w:val="1"/>
              <w:ind w:left="0"/>
              <w:jc w:val="both"/>
              <w:outlineLvl w:val="0"/>
              <w:rPr>
                <w:b w:val="0"/>
                <w:bCs w:val="0"/>
              </w:rPr>
            </w:pPr>
            <w:r w:rsidRPr="00BD05E8">
              <w:rPr>
                <w:b w:val="0"/>
                <w:bCs w:val="0"/>
                <w:color w:val="000000"/>
              </w:rPr>
              <w:t>2</w:t>
            </w:r>
          </w:p>
        </w:tc>
        <w:tc>
          <w:tcPr>
            <w:tcW w:w="2488" w:type="dxa"/>
            <w:vAlign w:val="bottom"/>
          </w:tcPr>
          <w:p w14:paraId="108542F2" w14:textId="7E4AACDF" w:rsidR="00722DB5" w:rsidRPr="00BD05E8" w:rsidRDefault="00722DB5" w:rsidP="003202F0">
            <w:pPr>
              <w:pStyle w:val="1"/>
              <w:ind w:left="0"/>
              <w:jc w:val="center"/>
              <w:outlineLvl w:val="0"/>
              <w:rPr>
                <w:b w:val="0"/>
                <w:bCs w:val="0"/>
              </w:rPr>
            </w:pPr>
            <w:r w:rsidRPr="00BD05E8">
              <w:rPr>
                <w:b w:val="0"/>
                <w:bCs w:val="0"/>
              </w:rPr>
              <w:t>2</w:t>
            </w:r>
          </w:p>
        </w:tc>
        <w:tc>
          <w:tcPr>
            <w:tcW w:w="1290" w:type="dxa"/>
            <w:vAlign w:val="bottom"/>
          </w:tcPr>
          <w:p w14:paraId="6365F356" w14:textId="24C1EBD5" w:rsidR="00722DB5" w:rsidRPr="00BD05E8" w:rsidRDefault="00722DB5" w:rsidP="003202F0">
            <w:pPr>
              <w:pStyle w:val="1"/>
              <w:ind w:left="0"/>
              <w:jc w:val="center"/>
              <w:outlineLvl w:val="0"/>
              <w:rPr>
                <w:b w:val="0"/>
                <w:bCs w:val="0"/>
              </w:rPr>
            </w:pPr>
            <w:r w:rsidRPr="00BD05E8">
              <w:rPr>
                <w:b w:val="0"/>
                <w:bCs w:val="0"/>
              </w:rPr>
              <w:t>57,89</w:t>
            </w:r>
          </w:p>
        </w:tc>
        <w:tc>
          <w:tcPr>
            <w:tcW w:w="2244" w:type="dxa"/>
          </w:tcPr>
          <w:p w14:paraId="593517A3" w14:textId="4F07E849" w:rsidR="00722DB5" w:rsidRPr="00BD05E8" w:rsidRDefault="00722DB5" w:rsidP="003202F0">
            <w:pPr>
              <w:pStyle w:val="1"/>
              <w:ind w:left="0"/>
              <w:jc w:val="center"/>
              <w:outlineLvl w:val="0"/>
              <w:rPr>
                <w:b w:val="0"/>
                <w:bCs w:val="0"/>
                <w:color w:val="000000"/>
              </w:rPr>
            </w:pPr>
            <w:r w:rsidRPr="00BD05E8">
              <w:rPr>
                <w:b w:val="0"/>
                <w:bCs w:val="0"/>
                <w:color w:val="000000"/>
              </w:rPr>
              <w:t>62,08</w:t>
            </w:r>
          </w:p>
        </w:tc>
        <w:tc>
          <w:tcPr>
            <w:tcW w:w="1575" w:type="dxa"/>
            <w:vAlign w:val="bottom"/>
          </w:tcPr>
          <w:p w14:paraId="64D8A98B" w14:textId="774EB95C" w:rsidR="00722DB5" w:rsidRPr="00BD05E8" w:rsidRDefault="00722DB5" w:rsidP="003202F0">
            <w:pPr>
              <w:pStyle w:val="1"/>
              <w:ind w:left="0"/>
              <w:jc w:val="center"/>
              <w:outlineLvl w:val="0"/>
              <w:rPr>
                <w:b w:val="0"/>
                <w:bCs w:val="0"/>
              </w:rPr>
            </w:pPr>
            <w:r w:rsidRPr="00BD05E8">
              <w:rPr>
                <w:b w:val="0"/>
                <w:bCs w:val="0"/>
              </w:rPr>
              <w:t>60,82</w:t>
            </w:r>
          </w:p>
        </w:tc>
        <w:tc>
          <w:tcPr>
            <w:tcW w:w="3297" w:type="dxa"/>
            <w:vAlign w:val="bottom"/>
          </w:tcPr>
          <w:p w14:paraId="66ED37D3" w14:textId="168684A5" w:rsidR="00722DB5" w:rsidRPr="00BD05E8" w:rsidRDefault="00722DB5" w:rsidP="003202F0">
            <w:pPr>
              <w:pStyle w:val="1"/>
              <w:ind w:left="0"/>
              <w:jc w:val="center"/>
              <w:outlineLvl w:val="0"/>
              <w:rPr>
                <w:b w:val="0"/>
                <w:bCs w:val="0"/>
              </w:rPr>
            </w:pPr>
            <w:r w:rsidRPr="00BD05E8">
              <w:rPr>
                <w:b w:val="0"/>
                <w:bCs w:val="0"/>
              </w:rPr>
              <w:t>64,48</w:t>
            </w:r>
          </w:p>
        </w:tc>
        <w:tc>
          <w:tcPr>
            <w:tcW w:w="2526" w:type="dxa"/>
          </w:tcPr>
          <w:p w14:paraId="4DE43D1A" w14:textId="068AEE47" w:rsidR="00722DB5" w:rsidRPr="00BD05E8" w:rsidRDefault="0063595B" w:rsidP="003202F0">
            <w:pPr>
              <w:pStyle w:val="1"/>
              <w:ind w:left="0"/>
              <w:jc w:val="center"/>
              <w:outlineLvl w:val="0"/>
              <w:rPr>
                <w:b w:val="0"/>
                <w:bCs w:val="0"/>
              </w:rPr>
            </w:pPr>
            <w:r>
              <w:rPr>
                <w:b w:val="0"/>
                <w:bCs w:val="0"/>
              </w:rPr>
              <w:t>62,65</w:t>
            </w:r>
          </w:p>
        </w:tc>
      </w:tr>
      <w:tr w:rsidR="00722DB5" w:rsidRPr="00BD05E8" w14:paraId="763E1763" w14:textId="4808EA62" w:rsidTr="00722DB5">
        <w:tc>
          <w:tcPr>
            <w:tcW w:w="1114" w:type="dxa"/>
            <w:vAlign w:val="bottom"/>
          </w:tcPr>
          <w:p w14:paraId="33B59B5E" w14:textId="45C2642A" w:rsidR="00722DB5" w:rsidRPr="00BD05E8" w:rsidRDefault="00722DB5" w:rsidP="003202F0">
            <w:pPr>
              <w:pStyle w:val="1"/>
              <w:ind w:left="0"/>
              <w:jc w:val="both"/>
              <w:outlineLvl w:val="0"/>
              <w:rPr>
                <w:b w:val="0"/>
                <w:bCs w:val="0"/>
              </w:rPr>
            </w:pPr>
            <w:r w:rsidRPr="00BD05E8">
              <w:rPr>
                <w:b w:val="0"/>
                <w:bCs w:val="0"/>
                <w:color w:val="000000"/>
              </w:rPr>
              <w:t>3К1</w:t>
            </w:r>
          </w:p>
        </w:tc>
        <w:tc>
          <w:tcPr>
            <w:tcW w:w="2488" w:type="dxa"/>
            <w:vAlign w:val="bottom"/>
          </w:tcPr>
          <w:p w14:paraId="5916353F" w14:textId="7AADAF1A" w:rsidR="00722DB5" w:rsidRPr="00BD05E8" w:rsidRDefault="00722DB5" w:rsidP="003202F0">
            <w:pPr>
              <w:pStyle w:val="1"/>
              <w:ind w:left="0"/>
              <w:jc w:val="center"/>
              <w:outlineLvl w:val="0"/>
              <w:rPr>
                <w:b w:val="0"/>
                <w:bCs w:val="0"/>
              </w:rPr>
            </w:pPr>
            <w:r w:rsidRPr="00BD05E8">
              <w:rPr>
                <w:b w:val="0"/>
                <w:bCs w:val="0"/>
              </w:rPr>
              <w:t>2</w:t>
            </w:r>
          </w:p>
        </w:tc>
        <w:tc>
          <w:tcPr>
            <w:tcW w:w="1290" w:type="dxa"/>
            <w:vAlign w:val="bottom"/>
          </w:tcPr>
          <w:p w14:paraId="44059265" w14:textId="44C0EED5" w:rsidR="00722DB5" w:rsidRPr="00BD05E8" w:rsidRDefault="00722DB5" w:rsidP="003202F0">
            <w:pPr>
              <w:pStyle w:val="1"/>
              <w:ind w:left="0"/>
              <w:jc w:val="center"/>
              <w:outlineLvl w:val="0"/>
              <w:rPr>
                <w:b w:val="0"/>
                <w:bCs w:val="0"/>
              </w:rPr>
            </w:pPr>
            <w:r w:rsidRPr="00BD05E8">
              <w:rPr>
                <w:b w:val="0"/>
                <w:bCs w:val="0"/>
              </w:rPr>
              <w:t>51,99</w:t>
            </w:r>
          </w:p>
        </w:tc>
        <w:tc>
          <w:tcPr>
            <w:tcW w:w="2244" w:type="dxa"/>
          </w:tcPr>
          <w:p w14:paraId="24CE04BC" w14:textId="0BF2EFB5" w:rsidR="00722DB5" w:rsidRPr="00BD05E8" w:rsidRDefault="00722DB5" w:rsidP="003202F0">
            <w:pPr>
              <w:pStyle w:val="1"/>
              <w:ind w:left="0"/>
              <w:jc w:val="center"/>
              <w:outlineLvl w:val="0"/>
              <w:rPr>
                <w:b w:val="0"/>
                <w:bCs w:val="0"/>
                <w:color w:val="000000"/>
              </w:rPr>
            </w:pPr>
            <w:r w:rsidRPr="00BD05E8">
              <w:rPr>
                <w:b w:val="0"/>
                <w:bCs w:val="0"/>
                <w:color w:val="000000"/>
              </w:rPr>
              <w:t>59,4</w:t>
            </w:r>
          </w:p>
        </w:tc>
        <w:tc>
          <w:tcPr>
            <w:tcW w:w="1575" w:type="dxa"/>
            <w:vAlign w:val="bottom"/>
          </w:tcPr>
          <w:p w14:paraId="0E98642F" w14:textId="3E2028A2" w:rsidR="00722DB5" w:rsidRPr="00BD05E8" w:rsidRDefault="00722DB5" w:rsidP="003202F0">
            <w:pPr>
              <w:pStyle w:val="1"/>
              <w:ind w:left="0"/>
              <w:jc w:val="center"/>
              <w:outlineLvl w:val="0"/>
              <w:rPr>
                <w:b w:val="0"/>
                <w:bCs w:val="0"/>
              </w:rPr>
            </w:pPr>
            <w:r w:rsidRPr="00BD05E8">
              <w:rPr>
                <w:b w:val="0"/>
                <w:bCs w:val="0"/>
              </w:rPr>
              <w:t>73,85</w:t>
            </w:r>
          </w:p>
        </w:tc>
        <w:tc>
          <w:tcPr>
            <w:tcW w:w="3297" w:type="dxa"/>
            <w:vAlign w:val="bottom"/>
          </w:tcPr>
          <w:p w14:paraId="07482848" w14:textId="6ECB07FA" w:rsidR="00722DB5" w:rsidRPr="00BD05E8" w:rsidRDefault="00722DB5" w:rsidP="003202F0">
            <w:pPr>
              <w:pStyle w:val="1"/>
              <w:ind w:left="0"/>
              <w:jc w:val="center"/>
              <w:outlineLvl w:val="0"/>
              <w:rPr>
                <w:b w:val="0"/>
                <w:bCs w:val="0"/>
              </w:rPr>
            </w:pPr>
            <w:r w:rsidRPr="00BD05E8">
              <w:rPr>
                <w:b w:val="0"/>
                <w:bCs w:val="0"/>
              </w:rPr>
              <w:t>54,52</w:t>
            </w:r>
          </w:p>
        </w:tc>
        <w:tc>
          <w:tcPr>
            <w:tcW w:w="2526" w:type="dxa"/>
          </w:tcPr>
          <w:p w14:paraId="19148693" w14:textId="70AB3CB2" w:rsidR="00722DB5" w:rsidRPr="00BD05E8" w:rsidRDefault="0063595B" w:rsidP="003202F0">
            <w:pPr>
              <w:pStyle w:val="1"/>
              <w:ind w:left="0"/>
              <w:jc w:val="center"/>
              <w:outlineLvl w:val="0"/>
              <w:rPr>
                <w:b w:val="0"/>
                <w:bCs w:val="0"/>
              </w:rPr>
            </w:pPr>
            <w:r>
              <w:rPr>
                <w:b w:val="0"/>
                <w:bCs w:val="0"/>
              </w:rPr>
              <w:t>64,19</w:t>
            </w:r>
          </w:p>
        </w:tc>
      </w:tr>
      <w:tr w:rsidR="00722DB5" w:rsidRPr="00BD05E8" w14:paraId="40459BC8" w14:textId="437B6821" w:rsidTr="00722DB5">
        <w:tc>
          <w:tcPr>
            <w:tcW w:w="1114" w:type="dxa"/>
            <w:vAlign w:val="bottom"/>
          </w:tcPr>
          <w:p w14:paraId="47142AE0" w14:textId="113047EC" w:rsidR="00722DB5" w:rsidRPr="00BD05E8" w:rsidRDefault="00722DB5" w:rsidP="003202F0">
            <w:pPr>
              <w:pStyle w:val="1"/>
              <w:ind w:left="0"/>
              <w:jc w:val="both"/>
              <w:outlineLvl w:val="0"/>
              <w:rPr>
                <w:b w:val="0"/>
                <w:bCs w:val="0"/>
              </w:rPr>
            </w:pPr>
            <w:r w:rsidRPr="00BD05E8">
              <w:rPr>
                <w:b w:val="0"/>
                <w:bCs w:val="0"/>
              </w:rPr>
              <w:t>3К2</w:t>
            </w:r>
          </w:p>
        </w:tc>
        <w:tc>
          <w:tcPr>
            <w:tcW w:w="2488" w:type="dxa"/>
            <w:vAlign w:val="bottom"/>
          </w:tcPr>
          <w:p w14:paraId="6BBD9B3B" w14:textId="11175BC6" w:rsidR="00722DB5" w:rsidRPr="00BD05E8" w:rsidRDefault="00722DB5" w:rsidP="003202F0">
            <w:pPr>
              <w:pStyle w:val="1"/>
              <w:ind w:left="0"/>
              <w:jc w:val="center"/>
              <w:outlineLvl w:val="0"/>
              <w:rPr>
                <w:b w:val="0"/>
                <w:bCs w:val="0"/>
              </w:rPr>
            </w:pPr>
            <w:r w:rsidRPr="00BD05E8">
              <w:rPr>
                <w:b w:val="0"/>
                <w:bCs w:val="0"/>
              </w:rPr>
              <w:t>2</w:t>
            </w:r>
          </w:p>
        </w:tc>
        <w:tc>
          <w:tcPr>
            <w:tcW w:w="1290" w:type="dxa"/>
            <w:vAlign w:val="bottom"/>
          </w:tcPr>
          <w:p w14:paraId="63F907B0" w14:textId="3C96AB1B" w:rsidR="00722DB5" w:rsidRPr="00BD05E8" w:rsidRDefault="00722DB5" w:rsidP="003202F0">
            <w:pPr>
              <w:pStyle w:val="1"/>
              <w:ind w:left="0"/>
              <w:jc w:val="center"/>
              <w:outlineLvl w:val="0"/>
              <w:rPr>
                <w:b w:val="0"/>
                <w:bCs w:val="0"/>
              </w:rPr>
            </w:pPr>
            <w:r w:rsidRPr="00BD05E8">
              <w:rPr>
                <w:b w:val="0"/>
                <w:bCs w:val="0"/>
              </w:rPr>
              <w:t>48,08</w:t>
            </w:r>
          </w:p>
        </w:tc>
        <w:tc>
          <w:tcPr>
            <w:tcW w:w="2244" w:type="dxa"/>
          </w:tcPr>
          <w:p w14:paraId="63A8E272" w14:textId="69EBA91A" w:rsidR="00722DB5" w:rsidRPr="00BD05E8" w:rsidRDefault="00722DB5" w:rsidP="003202F0">
            <w:pPr>
              <w:pStyle w:val="1"/>
              <w:ind w:left="0"/>
              <w:jc w:val="center"/>
              <w:outlineLvl w:val="0"/>
              <w:rPr>
                <w:b w:val="0"/>
                <w:bCs w:val="0"/>
                <w:color w:val="000000"/>
              </w:rPr>
            </w:pPr>
            <w:r w:rsidRPr="00BD05E8">
              <w:rPr>
                <w:b w:val="0"/>
                <w:bCs w:val="0"/>
                <w:color w:val="000000"/>
              </w:rPr>
              <w:t>54,78</w:t>
            </w:r>
          </w:p>
        </w:tc>
        <w:tc>
          <w:tcPr>
            <w:tcW w:w="1575" w:type="dxa"/>
            <w:vAlign w:val="bottom"/>
          </w:tcPr>
          <w:p w14:paraId="610424C0" w14:textId="579B7AEE" w:rsidR="00722DB5" w:rsidRPr="00BD05E8" w:rsidRDefault="00722DB5" w:rsidP="003202F0">
            <w:pPr>
              <w:pStyle w:val="1"/>
              <w:ind w:left="0"/>
              <w:jc w:val="center"/>
              <w:outlineLvl w:val="0"/>
              <w:rPr>
                <w:b w:val="0"/>
                <w:bCs w:val="0"/>
              </w:rPr>
            </w:pPr>
            <w:r w:rsidRPr="00BD05E8">
              <w:rPr>
                <w:b w:val="0"/>
                <w:bCs w:val="0"/>
              </w:rPr>
              <w:t>71,31</w:t>
            </w:r>
          </w:p>
        </w:tc>
        <w:tc>
          <w:tcPr>
            <w:tcW w:w="3297" w:type="dxa"/>
            <w:vAlign w:val="bottom"/>
          </w:tcPr>
          <w:p w14:paraId="7702C4D2" w14:textId="775F7D0B" w:rsidR="00722DB5" w:rsidRPr="00BD05E8" w:rsidRDefault="00722DB5" w:rsidP="003202F0">
            <w:pPr>
              <w:pStyle w:val="1"/>
              <w:ind w:left="0"/>
              <w:jc w:val="center"/>
              <w:outlineLvl w:val="0"/>
              <w:rPr>
                <w:b w:val="0"/>
                <w:bCs w:val="0"/>
              </w:rPr>
            </w:pPr>
            <w:r w:rsidRPr="00BD05E8">
              <w:rPr>
                <w:b w:val="0"/>
                <w:bCs w:val="0"/>
              </w:rPr>
              <w:t>50,9</w:t>
            </w:r>
          </w:p>
        </w:tc>
        <w:tc>
          <w:tcPr>
            <w:tcW w:w="2526" w:type="dxa"/>
          </w:tcPr>
          <w:p w14:paraId="705692B3" w14:textId="3E8D69D9" w:rsidR="00722DB5" w:rsidRPr="00BD05E8" w:rsidRDefault="0063595B" w:rsidP="003202F0">
            <w:pPr>
              <w:pStyle w:val="1"/>
              <w:ind w:left="0"/>
              <w:jc w:val="center"/>
              <w:outlineLvl w:val="0"/>
              <w:rPr>
                <w:b w:val="0"/>
                <w:bCs w:val="0"/>
              </w:rPr>
            </w:pPr>
            <w:r>
              <w:rPr>
                <w:b w:val="0"/>
                <w:bCs w:val="0"/>
              </w:rPr>
              <w:t>61,11</w:t>
            </w:r>
          </w:p>
        </w:tc>
      </w:tr>
      <w:tr w:rsidR="00722DB5" w:rsidRPr="00BD05E8" w14:paraId="2A3D73C3" w14:textId="4446DFA1" w:rsidTr="00722DB5">
        <w:tc>
          <w:tcPr>
            <w:tcW w:w="1114" w:type="dxa"/>
            <w:vAlign w:val="bottom"/>
          </w:tcPr>
          <w:p w14:paraId="49762C49" w14:textId="1CF7095B" w:rsidR="00722DB5" w:rsidRPr="00BD05E8" w:rsidRDefault="00722DB5" w:rsidP="003202F0">
            <w:pPr>
              <w:pStyle w:val="1"/>
              <w:ind w:left="0"/>
              <w:jc w:val="both"/>
              <w:outlineLvl w:val="0"/>
              <w:rPr>
                <w:b w:val="0"/>
                <w:bCs w:val="0"/>
              </w:rPr>
            </w:pPr>
            <w:r w:rsidRPr="00BD05E8">
              <w:rPr>
                <w:b w:val="0"/>
                <w:bCs w:val="0"/>
              </w:rPr>
              <w:t>3К3</w:t>
            </w:r>
          </w:p>
        </w:tc>
        <w:tc>
          <w:tcPr>
            <w:tcW w:w="2488" w:type="dxa"/>
            <w:vAlign w:val="bottom"/>
          </w:tcPr>
          <w:p w14:paraId="558DC42F" w14:textId="5498C100" w:rsidR="00722DB5" w:rsidRPr="00BD05E8" w:rsidRDefault="00722DB5" w:rsidP="003202F0">
            <w:pPr>
              <w:pStyle w:val="1"/>
              <w:ind w:left="0"/>
              <w:jc w:val="center"/>
              <w:outlineLvl w:val="0"/>
              <w:rPr>
                <w:b w:val="0"/>
                <w:bCs w:val="0"/>
              </w:rPr>
            </w:pPr>
            <w:r w:rsidRPr="00BD05E8">
              <w:rPr>
                <w:b w:val="0"/>
                <w:bCs w:val="0"/>
              </w:rPr>
              <w:t>2</w:t>
            </w:r>
          </w:p>
        </w:tc>
        <w:tc>
          <w:tcPr>
            <w:tcW w:w="1290" w:type="dxa"/>
            <w:vAlign w:val="bottom"/>
          </w:tcPr>
          <w:p w14:paraId="3AAC2CD8" w14:textId="6DE2FE15" w:rsidR="00722DB5" w:rsidRPr="00BD05E8" w:rsidRDefault="00722DB5" w:rsidP="003202F0">
            <w:pPr>
              <w:pStyle w:val="1"/>
              <w:ind w:left="0"/>
              <w:jc w:val="center"/>
              <w:outlineLvl w:val="0"/>
              <w:rPr>
                <w:b w:val="0"/>
                <w:bCs w:val="0"/>
              </w:rPr>
            </w:pPr>
            <w:r w:rsidRPr="00BD05E8">
              <w:rPr>
                <w:b w:val="0"/>
                <w:bCs w:val="0"/>
              </w:rPr>
              <w:t>39,76</w:t>
            </w:r>
          </w:p>
        </w:tc>
        <w:tc>
          <w:tcPr>
            <w:tcW w:w="2244" w:type="dxa"/>
          </w:tcPr>
          <w:p w14:paraId="7A413847" w14:textId="0BCA3276" w:rsidR="00722DB5" w:rsidRPr="00BD05E8" w:rsidRDefault="00722DB5" w:rsidP="003202F0">
            <w:pPr>
              <w:pStyle w:val="1"/>
              <w:ind w:left="0"/>
              <w:jc w:val="center"/>
              <w:outlineLvl w:val="0"/>
              <w:rPr>
                <w:b w:val="0"/>
                <w:bCs w:val="0"/>
                <w:color w:val="000000"/>
              </w:rPr>
            </w:pPr>
            <w:r w:rsidRPr="00BD05E8">
              <w:rPr>
                <w:b w:val="0"/>
                <w:bCs w:val="0"/>
                <w:color w:val="000000"/>
              </w:rPr>
              <w:t>46,02</w:t>
            </w:r>
          </w:p>
        </w:tc>
        <w:tc>
          <w:tcPr>
            <w:tcW w:w="1575" w:type="dxa"/>
            <w:vAlign w:val="bottom"/>
          </w:tcPr>
          <w:p w14:paraId="3318E585" w14:textId="464FE6D6" w:rsidR="00722DB5" w:rsidRPr="00BD05E8" w:rsidRDefault="00722DB5" w:rsidP="003202F0">
            <w:pPr>
              <w:pStyle w:val="1"/>
              <w:ind w:left="0"/>
              <w:jc w:val="center"/>
              <w:outlineLvl w:val="0"/>
              <w:rPr>
                <w:b w:val="0"/>
                <w:bCs w:val="0"/>
              </w:rPr>
            </w:pPr>
            <w:r w:rsidRPr="00BD05E8">
              <w:rPr>
                <w:b w:val="0"/>
                <w:bCs w:val="0"/>
              </w:rPr>
              <w:t>61,89</w:t>
            </w:r>
          </w:p>
        </w:tc>
        <w:tc>
          <w:tcPr>
            <w:tcW w:w="3297" w:type="dxa"/>
            <w:vAlign w:val="bottom"/>
          </w:tcPr>
          <w:p w14:paraId="5D29DE2E" w14:textId="0FAB11E8" w:rsidR="00722DB5" w:rsidRPr="00BD05E8" w:rsidRDefault="00722DB5" w:rsidP="003202F0">
            <w:pPr>
              <w:pStyle w:val="1"/>
              <w:ind w:left="0"/>
              <w:jc w:val="center"/>
              <w:outlineLvl w:val="0"/>
              <w:rPr>
                <w:b w:val="0"/>
                <w:bCs w:val="0"/>
              </w:rPr>
            </w:pPr>
            <w:r w:rsidRPr="00BD05E8">
              <w:rPr>
                <w:b w:val="0"/>
                <w:bCs w:val="0"/>
              </w:rPr>
              <w:t>45,48</w:t>
            </w:r>
          </w:p>
        </w:tc>
        <w:tc>
          <w:tcPr>
            <w:tcW w:w="2526" w:type="dxa"/>
          </w:tcPr>
          <w:p w14:paraId="6DFDEE0A" w14:textId="5536F5E8" w:rsidR="00722DB5" w:rsidRPr="00BD05E8" w:rsidRDefault="0063595B" w:rsidP="003202F0">
            <w:pPr>
              <w:pStyle w:val="1"/>
              <w:ind w:left="0"/>
              <w:jc w:val="center"/>
              <w:outlineLvl w:val="0"/>
              <w:rPr>
                <w:b w:val="0"/>
                <w:bCs w:val="0"/>
              </w:rPr>
            </w:pPr>
            <w:r>
              <w:rPr>
                <w:b w:val="0"/>
                <w:bCs w:val="0"/>
              </w:rPr>
              <w:t>53,69</w:t>
            </w:r>
          </w:p>
        </w:tc>
      </w:tr>
      <w:tr w:rsidR="00722DB5" w:rsidRPr="00BD05E8" w14:paraId="23EF0F5D" w14:textId="41A1EB92" w:rsidTr="00722DB5">
        <w:tc>
          <w:tcPr>
            <w:tcW w:w="1114" w:type="dxa"/>
            <w:vAlign w:val="bottom"/>
          </w:tcPr>
          <w:p w14:paraId="128ECCA5" w14:textId="1443D997" w:rsidR="00722DB5" w:rsidRPr="00BD05E8" w:rsidRDefault="00722DB5" w:rsidP="003202F0">
            <w:pPr>
              <w:pStyle w:val="1"/>
              <w:ind w:left="0"/>
              <w:jc w:val="both"/>
              <w:outlineLvl w:val="0"/>
              <w:rPr>
                <w:b w:val="0"/>
                <w:bCs w:val="0"/>
                <w:color w:val="000000"/>
              </w:rPr>
            </w:pPr>
            <w:r w:rsidRPr="00BD05E8">
              <w:rPr>
                <w:b w:val="0"/>
                <w:bCs w:val="0"/>
                <w:color w:val="000000"/>
              </w:rPr>
              <w:t>3К4</w:t>
            </w:r>
          </w:p>
        </w:tc>
        <w:tc>
          <w:tcPr>
            <w:tcW w:w="2488" w:type="dxa"/>
            <w:vAlign w:val="bottom"/>
          </w:tcPr>
          <w:p w14:paraId="0B4D9064" w14:textId="0A85903E" w:rsidR="00722DB5" w:rsidRPr="00BD05E8" w:rsidRDefault="00722DB5" w:rsidP="003202F0">
            <w:pPr>
              <w:pStyle w:val="1"/>
              <w:ind w:left="0"/>
              <w:jc w:val="center"/>
              <w:outlineLvl w:val="0"/>
              <w:rPr>
                <w:b w:val="0"/>
                <w:bCs w:val="0"/>
              </w:rPr>
            </w:pPr>
            <w:r w:rsidRPr="00BD05E8">
              <w:rPr>
                <w:b w:val="0"/>
                <w:bCs w:val="0"/>
              </w:rPr>
              <w:t>2</w:t>
            </w:r>
          </w:p>
        </w:tc>
        <w:tc>
          <w:tcPr>
            <w:tcW w:w="1290" w:type="dxa"/>
            <w:vAlign w:val="bottom"/>
          </w:tcPr>
          <w:p w14:paraId="39A8F384" w14:textId="6FA350B9" w:rsidR="00722DB5" w:rsidRPr="00BD05E8" w:rsidRDefault="00722DB5" w:rsidP="003202F0">
            <w:pPr>
              <w:pStyle w:val="1"/>
              <w:ind w:left="0"/>
              <w:jc w:val="center"/>
              <w:outlineLvl w:val="0"/>
              <w:rPr>
                <w:b w:val="0"/>
                <w:bCs w:val="0"/>
              </w:rPr>
            </w:pPr>
            <w:r w:rsidRPr="00BD05E8">
              <w:rPr>
                <w:b w:val="0"/>
                <w:bCs w:val="0"/>
              </w:rPr>
              <w:t>43,2</w:t>
            </w:r>
          </w:p>
        </w:tc>
        <w:tc>
          <w:tcPr>
            <w:tcW w:w="2244" w:type="dxa"/>
          </w:tcPr>
          <w:p w14:paraId="2192E8B8" w14:textId="4D8AD3FC" w:rsidR="00722DB5" w:rsidRPr="00BD05E8" w:rsidRDefault="00722DB5" w:rsidP="003202F0">
            <w:pPr>
              <w:pStyle w:val="1"/>
              <w:ind w:left="0"/>
              <w:jc w:val="center"/>
              <w:outlineLvl w:val="0"/>
              <w:rPr>
                <w:b w:val="0"/>
                <w:bCs w:val="0"/>
                <w:color w:val="000000"/>
              </w:rPr>
            </w:pPr>
            <w:r w:rsidRPr="00BD05E8">
              <w:rPr>
                <w:b w:val="0"/>
                <w:bCs w:val="0"/>
                <w:color w:val="000000"/>
              </w:rPr>
              <w:t>49,18</w:t>
            </w:r>
          </w:p>
        </w:tc>
        <w:tc>
          <w:tcPr>
            <w:tcW w:w="1575" w:type="dxa"/>
            <w:vAlign w:val="bottom"/>
          </w:tcPr>
          <w:p w14:paraId="1BF6A58D" w14:textId="0257777D" w:rsidR="00722DB5" w:rsidRPr="00BD05E8" w:rsidRDefault="00722DB5" w:rsidP="003202F0">
            <w:pPr>
              <w:pStyle w:val="1"/>
              <w:ind w:left="0"/>
              <w:jc w:val="center"/>
              <w:outlineLvl w:val="0"/>
              <w:rPr>
                <w:b w:val="0"/>
                <w:bCs w:val="0"/>
              </w:rPr>
            </w:pPr>
            <w:r w:rsidRPr="00BD05E8">
              <w:rPr>
                <w:b w:val="0"/>
                <w:bCs w:val="0"/>
              </w:rPr>
              <w:t>59,1</w:t>
            </w:r>
          </w:p>
        </w:tc>
        <w:tc>
          <w:tcPr>
            <w:tcW w:w="3297" w:type="dxa"/>
            <w:vAlign w:val="bottom"/>
          </w:tcPr>
          <w:p w14:paraId="6039C95E" w14:textId="18E05DF4" w:rsidR="00722DB5" w:rsidRPr="00BD05E8" w:rsidRDefault="00722DB5" w:rsidP="003202F0">
            <w:pPr>
              <w:pStyle w:val="1"/>
              <w:ind w:left="0"/>
              <w:jc w:val="center"/>
              <w:outlineLvl w:val="0"/>
              <w:rPr>
                <w:b w:val="0"/>
                <w:bCs w:val="0"/>
              </w:rPr>
            </w:pPr>
            <w:r w:rsidRPr="00BD05E8">
              <w:rPr>
                <w:b w:val="0"/>
                <w:bCs w:val="0"/>
              </w:rPr>
              <w:t>47,06</w:t>
            </w:r>
          </w:p>
        </w:tc>
        <w:tc>
          <w:tcPr>
            <w:tcW w:w="2526" w:type="dxa"/>
          </w:tcPr>
          <w:p w14:paraId="7BD71647" w14:textId="2563F4CF" w:rsidR="00722DB5" w:rsidRPr="00BD05E8" w:rsidRDefault="0063595B" w:rsidP="003202F0">
            <w:pPr>
              <w:pStyle w:val="1"/>
              <w:ind w:left="0"/>
              <w:jc w:val="center"/>
              <w:outlineLvl w:val="0"/>
              <w:rPr>
                <w:b w:val="0"/>
                <w:bCs w:val="0"/>
              </w:rPr>
            </w:pPr>
            <w:r>
              <w:rPr>
                <w:b w:val="0"/>
                <w:bCs w:val="0"/>
              </w:rPr>
              <w:t>53,08</w:t>
            </w:r>
          </w:p>
        </w:tc>
      </w:tr>
      <w:tr w:rsidR="00722DB5" w:rsidRPr="00BD05E8" w14:paraId="43321E2B" w14:textId="057EA49F" w:rsidTr="00722DB5">
        <w:tc>
          <w:tcPr>
            <w:tcW w:w="1114" w:type="dxa"/>
            <w:vAlign w:val="bottom"/>
          </w:tcPr>
          <w:p w14:paraId="252D3210" w14:textId="1FB5D2F7" w:rsidR="00722DB5" w:rsidRPr="00BD05E8" w:rsidRDefault="00722DB5" w:rsidP="003202F0">
            <w:pPr>
              <w:pStyle w:val="1"/>
              <w:ind w:left="0"/>
              <w:jc w:val="both"/>
              <w:outlineLvl w:val="0"/>
              <w:rPr>
                <w:b w:val="0"/>
                <w:bCs w:val="0"/>
              </w:rPr>
            </w:pPr>
            <w:r w:rsidRPr="00BD05E8">
              <w:rPr>
                <w:b w:val="0"/>
                <w:bCs w:val="0"/>
                <w:color w:val="000000"/>
              </w:rPr>
              <w:t>4</w:t>
            </w:r>
          </w:p>
        </w:tc>
        <w:tc>
          <w:tcPr>
            <w:tcW w:w="2488" w:type="dxa"/>
            <w:vAlign w:val="bottom"/>
          </w:tcPr>
          <w:p w14:paraId="51E64A08" w14:textId="067021B3" w:rsidR="00722DB5" w:rsidRPr="00BD05E8" w:rsidRDefault="00722DB5" w:rsidP="003202F0">
            <w:pPr>
              <w:pStyle w:val="1"/>
              <w:ind w:left="0"/>
              <w:jc w:val="center"/>
              <w:outlineLvl w:val="0"/>
              <w:rPr>
                <w:b w:val="0"/>
                <w:bCs w:val="0"/>
              </w:rPr>
            </w:pPr>
            <w:r w:rsidRPr="00BD05E8">
              <w:rPr>
                <w:b w:val="0"/>
                <w:bCs w:val="0"/>
              </w:rPr>
              <w:t>5</w:t>
            </w:r>
          </w:p>
        </w:tc>
        <w:tc>
          <w:tcPr>
            <w:tcW w:w="1290" w:type="dxa"/>
            <w:vAlign w:val="bottom"/>
          </w:tcPr>
          <w:p w14:paraId="0AB2F3EB" w14:textId="12BEDA25" w:rsidR="00722DB5" w:rsidRPr="00BD05E8" w:rsidRDefault="00722DB5" w:rsidP="003202F0">
            <w:pPr>
              <w:pStyle w:val="1"/>
              <w:ind w:left="0"/>
              <w:jc w:val="center"/>
              <w:outlineLvl w:val="0"/>
              <w:rPr>
                <w:b w:val="0"/>
                <w:bCs w:val="0"/>
              </w:rPr>
            </w:pPr>
            <w:r w:rsidRPr="00BD05E8">
              <w:rPr>
                <w:b w:val="0"/>
                <w:bCs w:val="0"/>
              </w:rPr>
              <w:t>65,21</w:t>
            </w:r>
          </w:p>
        </w:tc>
        <w:tc>
          <w:tcPr>
            <w:tcW w:w="2244" w:type="dxa"/>
          </w:tcPr>
          <w:p w14:paraId="0E443E23" w14:textId="0CB68378" w:rsidR="00722DB5" w:rsidRPr="00BD05E8" w:rsidRDefault="00722DB5" w:rsidP="003202F0">
            <w:pPr>
              <w:pStyle w:val="1"/>
              <w:ind w:left="0"/>
              <w:jc w:val="center"/>
              <w:outlineLvl w:val="0"/>
              <w:rPr>
                <w:b w:val="0"/>
                <w:bCs w:val="0"/>
                <w:color w:val="000000"/>
              </w:rPr>
            </w:pPr>
            <w:r w:rsidRPr="00BD05E8">
              <w:rPr>
                <w:b w:val="0"/>
                <w:bCs w:val="0"/>
                <w:color w:val="000000"/>
              </w:rPr>
              <w:t>72,29</w:t>
            </w:r>
          </w:p>
        </w:tc>
        <w:tc>
          <w:tcPr>
            <w:tcW w:w="1575" w:type="dxa"/>
            <w:vAlign w:val="bottom"/>
          </w:tcPr>
          <w:p w14:paraId="6B108E4B" w14:textId="708FB56C" w:rsidR="00722DB5" w:rsidRPr="00BD05E8" w:rsidRDefault="00722DB5" w:rsidP="003202F0">
            <w:pPr>
              <w:pStyle w:val="1"/>
              <w:ind w:left="0"/>
              <w:jc w:val="center"/>
              <w:outlineLvl w:val="0"/>
              <w:rPr>
                <w:b w:val="0"/>
                <w:bCs w:val="0"/>
              </w:rPr>
            </w:pPr>
            <w:r w:rsidRPr="00BD05E8">
              <w:rPr>
                <w:b w:val="0"/>
                <w:bCs w:val="0"/>
              </w:rPr>
              <w:t>58,2</w:t>
            </w:r>
          </w:p>
        </w:tc>
        <w:tc>
          <w:tcPr>
            <w:tcW w:w="3297" w:type="dxa"/>
            <w:vAlign w:val="bottom"/>
          </w:tcPr>
          <w:p w14:paraId="752FBB52" w14:textId="70A4841D" w:rsidR="00722DB5" w:rsidRPr="00BD05E8" w:rsidRDefault="00722DB5" w:rsidP="003202F0">
            <w:pPr>
              <w:pStyle w:val="1"/>
              <w:ind w:left="0"/>
              <w:jc w:val="center"/>
              <w:outlineLvl w:val="0"/>
              <w:rPr>
                <w:b w:val="0"/>
                <w:bCs w:val="0"/>
              </w:rPr>
            </w:pPr>
            <w:r w:rsidRPr="00BD05E8">
              <w:rPr>
                <w:b w:val="0"/>
                <w:bCs w:val="0"/>
              </w:rPr>
              <w:t>65,52</w:t>
            </w:r>
          </w:p>
        </w:tc>
        <w:tc>
          <w:tcPr>
            <w:tcW w:w="2526" w:type="dxa"/>
          </w:tcPr>
          <w:p w14:paraId="667E20EE" w14:textId="27F9B90F" w:rsidR="00722DB5" w:rsidRPr="00BD05E8" w:rsidRDefault="0063595B" w:rsidP="003202F0">
            <w:pPr>
              <w:pStyle w:val="1"/>
              <w:ind w:left="0"/>
              <w:jc w:val="center"/>
              <w:outlineLvl w:val="0"/>
              <w:rPr>
                <w:b w:val="0"/>
                <w:bCs w:val="0"/>
              </w:rPr>
            </w:pPr>
            <w:r>
              <w:rPr>
                <w:b w:val="0"/>
                <w:bCs w:val="0"/>
              </w:rPr>
              <w:t>61,86</w:t>
            </w:r>
          </w:p>
        </w:tc>
      </w:tr>
      <w:tr w:rsidR="00722DB5" w:rsidRPr="00BD05E8" w14:paraId="101A7A35" w14:textId="0FC23B02" w:rsidTr="00722DB5">
        <w:tc>
          <w:tcPr>
            <w:tcW w:w="1114" w:type="dxa"/>
            <w:vAlign w:val="bottom"/>
          </w:tcPr>
          <w:p w14:paraId="74BC2851" w14:textId="2CA1655C" w:rsidR="00722DB5" w:rsidRPr="00BD05E8" w:rsidRDefault="00722DB5" w:rsidP="003202F0">
            <w:pPr>
              <w:pStyle w:val="1"/>
              <w:ind w:left="0"/>
              <w:jc w:val="both"/>
              <w:outlineLvl w:val="0"/>
              <w:rPr>
                <w:b w:val="0"/>
                <w:bCs w:val="0"/>
                <w:color w:val="000000"/>
              </w:rPr>
            </w:pPr>
            <w:r w:rsidRPr="00BD05E8">
              <w:rPr>
                <w:b w:val="0"/>
                <w:bCs w:val="0"/>
                <w:color w:val="000000"/>
              </w:rPr>
              <w:t>5</w:t>
            </w:r>
          </w:p>
        </w:tc>
        <w:tc>
          <w:tcPr>
            <w:tcW w:w="2488" w:type="dxa"/>
            <w:vAlign w:val="bottom"/>
          </w:tcPr>
          <w:p w14:paraId="71639D50" w14:textId="4D730A44" w:rsidR="00722DB5" w:rsidRPr="00BD05E8" w:rsidRDefault="00722DB5" w:rsidP="003202F0">
            <w:pPr>
              <w:pStyle w:val="1"/>
              <w:ind w:left="0"/>
              <w:jc w:val="center"/>
              <w:outlineLvl w:val="0"/>
              <w:rPr>
                <w:b w:val="0"/>
                <w:bCs w:val="0"/>
                <w:color w:val="000000"/>
              </w:rPr>
            </w:pPr>
            <w:r w:rsidRPr="00BD05E8">
              <w:rPr>
                <w:b w:val="0"/>
                <w:bCs w:val="0"/>
                <w:color w:val="000000"/>
              </w:rPr>
              <w:t>5</w:t>
            </w:r>
          </w:p>
        </w:tc>
        <w:tc>
          <w:tcPr>
            <w:tcW w:w="1290" w:type="dxa"/>
            <w:vAlign w:val="bottom"/>
          </w:tcPr>
          <w:p w14:paraId="159709DD" w14:textId="26905A00" w:rsidR="00722DB5" w:rsidRPr="00BD05E8" w:rsidRDefault="00722DB5" w:rsidP="003202F0">
            <w:pPr>
              <w:pStyle w:val="1"/>
              <w:ind w:left="0"/>
              <w:jc w:val="center"/>
              <w:outlineLvl w:val="0"/>
              <w:rPr>
                <w:b w:val="0"/>
                <w:bCs w:val="0"/>
                <w:color w:val="000000"/>
              </w:rPr>
            </w:pPr>
            <w:r w:rsidRPr="00BD05E8">
              <w:rPr>
                <w:b w:val="0"/>
                <w:bCs w:val="0"/>
                <w:color w:val="000000"/>
              </w:rPr>
              <w:t>56,96</w:t>
            </w:r>
          </w:p>
        </w:tc>
        <w:tc>
          <w:tcPr>
            <w:tcW w:w="2244" w:type="dxa"/>
          </w:tcPr>
          <w:p w14:paraId="5E622A3E" w14:textId="2113B394" w:rsidR="00722DB5" w:rsidRPr="00BD05E8" w:rsidRDefault="00722DB5" w:rsidP="003202F0">
            <w:pPr>
              <w:pStyle w:val="1"/>
              <w:ind w:left="0"/>
              <w:jc w:val="center"/>
              <w:outlineLvl w:val="0"/>
              <w:rPr>
                <w:b w:val="0"/>
                <w:bCs w:val="0"/>
                <w:color w:val="000000"/>
              </w:rPr>
            </w:pPr>
            <w:r w:rsidRPr="00BD05E8">
              <w:rPr>
                <w:b w:val="0"/>
                <w:bCs w:val="0"/>
                <w:color w:val="000000"/>
              </w:rPr>
              <w:t>64,65</w:t>
            </w:r>
          </w:p>
        </w:tc>
        <w:tc>
          <w:tcPr>
            <w:tcW w:w="1575" w:type="dxa"/>
            <w:vAlign w:val="bottom"/>
          </w:tcPr>
          <w:p w14:paraId="76FB66E2" w14:textId="6865F921" w:rsidR="00722DB5" w:rsidRPr="00BD05E8" w:rsidRDefault="00722DB5" w:rsidP="003202F0">
            <w:pPr>
              <w:pStyle w:val="1"/>
              <w:ind w:left="0"/>
              <w:jc w:val="center"/>
              <w:outlineLvl w:val="0"/>
              <w:rPr>
                <w:b w:val="0"/>
                <w:bCs w:val="0"/>
                <w:color w:val="000000"/>
              </w:rPr>
            </w:pPr>
            <w:r w:rsidRPr="00BD05E8">
              <w:rPr>
                <w:b w:val="0"/>
                <w:bCs w:val="0"/>
              </w:rPr>
              <w:t>53,9</w:t>
            </w:r>
          </w:p>
        </w:tc>
        <w:tc>
          <w:tcPr>
            <w:tcW w:w="3297" w:type="dxa"/>
            <w:vAlign w:val="bottom"/>
          </w:tcPr>
          <w:p w14:paraId="25A6EE8E" w14:textId="4A5917E3" w:rsidR="00722DB5" w:rsidRPr="00BD05E8" w:rsidRDefault="00722DB5" w:rsidP="003202F0">
            <w:pPr>
              <w:pStyle w:val="1"/>
              <w:ind w:left="0"/>
              <w:jc w:val="center"/>
              <w:outlineLvl w:val="0"/>
              <w:rPr>
                <w:b w:val="0"/>
                <w:bCs w:val="0"/>
                <w:color w:val="000000"/>
              </w:rPr>
            </w:pPr>
            <w:r w:rsidRPr="00BD05E8">
              <w:rPr>
                <w:b w:val="0"/>
                <w:bCs w:val="0"/>
                <w:color w:val="000000"/>
              </w:rPr>
              <w:t>62,81</w:t>
            </w:r>
          </w:p>
        </w:tc>
        <w:tc>
          <w:tcPr>
            <w:tcW w:w="2526" w:type="dxa"/>
          </w:tcPr>
          <w:p w14:paraId="295E6876" w14:textId="6CE89969" w:rsidR="00722DB5" w:rsidRPr="00BD05E8" w:rsidRDefault="0063595B" w:rsidP="003202F0">
            <w:pPr>
              <w:pStyle w:val="1"/>
              <w:ind w:left="0"/>
              <w:jc w:val="center"/>
              <w:outlineLvl w:val="0"/>
              <w:rPr>
                <w:b w:val="0"/>
                <w:bCs w:val="0"/>
                <w:color w:val="000000"/>
              </w:rPr>
            </w:pPr>
            <w:r>
              <w:rPr>
                <w:b w:val="0"/>
                <w:bCs w:val="0"/>
                <w:color w:val="000000"/>
              </w:rPr>
              <w:t>58,36</w:t>
            </w:r>
          </w:p>
        </w:tc>
      </w:tr>
      <w:tr w:rsidR="00722DB5" w:rsidRPr="00BD05E8" w14:paraId="3277CC57" w14:textId="25DA3B34" w:rsidTr="00722DB5">
        <w:tc>
          <w:tcPr>
            <w:tcW w:w="1114" w:type="dxa"/>
            <w:vAlign w:val="bottom"/>
          </w:tcPr>
          <w:p w14:paraId="62CEF4B4" w14:textId="725F811E" w:rsidR="00722DB5" w:rsidRPr="00BD05E8" w:rsidRDefault="00722DB5" w:rsidP="003202F0">
            <w:pPr>
              <w:pStyle w:val="1"/>
              <w:ind w:left="0"/>
              <w:jc w:val="both"/>
              <w:outlineLvl w:val="0"/>
              <w:rPr>
                <w:b w:val="0"/>
                <w:bCs w:val="0"/>
                <w:color w:val="000000"/>
              </w:rPr>
            </w:pPr>
            <w:r w:rsidRPr="00BD05E8">
              <w:rPr>
                <w:b w:val="0"/>
                <w:bCs w:val="0"/>
                <w:color w:val="000000"/>
              </w:rPr>
              <w:t>6</w:t>
            </w:r>
          </w:p>
        </w:tc>
        <w:tc>
          <w:tcPr>
            <w:tcW w:w="2488" w:type="dxa"/>
            <w:vAlign w:val="bottom"/>
          </w:tcPr>
          <w:p w14:paraId="388E9919" w14:textId="11974356" w:rsidR="00722DB5" w:rsidRPr="00BD05E8" w:rsidRDefault="00722DB5" w:rsidP="003202F0">
            <w:pPr>
              <w:pStyle w:val="1"/>
              <w:ind w:left="0"/>
              <w:jc w:val="center"/>
              <w:outlineLvl w:val="0"/>
              <w:rPr>
                <w:b w:val="0"/>
                <w:bCs w:val="0"/>
                <w:color w:val="000000"/>
              </w:rPr>
            </w:pPr>
            <w:r w:rsidRPr="00BD05E8">
              <w:rPr>
                <w:b w:val="0"/>
                <w:bCs w:val="0"/>
                <w:color w:val="000000"/>
              </w:rPr>
              <w:t>5</w:t>
            </w:r>
          </w:p>
        </w:tc>
        <w:tc>
          <w:tcPr>
            <w:tcW w:w="1290" w:type="dxa"/>
            <w:vAlign w:val="bottom"/>
          </w:tcPr>
          <w:p w14:paraId="519429A6" w14:textId="68A1A0B4" w:rsidR="00722DB5" w:rsidRPr="00BD05E8" w:rsidRDefault="00722DB5" w:rsidP="003202F0">
            <w:pPr>
              <w:pStyle w:val="1"/>
              <w:ind w:left="0"/>
              <w:jc w:val="center"/>
              <w:outlineLvl w:val="0"/>
              <w:rPr>
                <w:b w:val="0"/>
                <w:bCs w:val="0"/>
                <w:color w:val="000000"/>
              </w:rPr>
            </w:pPr>
            <w:r w:rsidRPr="00BD05E8">
              <w:rPr>
                <w:b w:val="0"/>
                <w:bCs w:val="0"/>
                <w:color w:val="000000"/>
              </w:rPr>
              <w:t>54,77</w:t>
            </w:r>
          </w:p>
        </w:tc>
        <w:tc>
          <w:tcPr>
            <w:tcW w:w="2244" w:type="dxa"/>
          </w:tcPr>
          <w:p w14:paraId="3C0EAFC7" w14:textId="7C1DBC24" w:rsidR="00722DB5" w:rsidRPr="00BD05E8" w:rsidRDefault="00722DB5" w:rsidP="003202F0">
            <w:pPr>
              <w:pStyle w:val="1"/>
              <w:ind w:left="0"/>
              <w:jc w:val="center"/>
              <w:outlineLvl w:val="0"/>
              <w:rPr>
                <w:b w:val="0"/>
                <w:bCs w:val="0"/>
                <w:color w:val="000000"/>
              </w:rPr>
            </w:pPr>
            <w:r w:rsidRPr="00BD05E8">
              <w:rPr>
                <w:b w:val="0"/>
                <w:bCs w:val="0"/>
                <w:color w:val="000000"/>
              </w:rPr>
              <w:t>63,88</w:t>
            </w:r>
          </w:p>
        </w:tc>
        <w:tc>
          <w:tcPr>
            <w:tcW w:w="1575" w:type="dxa"/>
            <w:vAlign w:val="bottom"/>
          </w:tcPr>
          <w:p w14:paraId="1A7A4368" w14:textId="3E744AF2" w:rsidR="00722DB5" w:rsidRPr="00BD05E8" w:rsidRDefault="00722DB5" w:rsidP="003202F0">
            <w:pPr>
              <w:pStyle w:val="1"/>
              <w:ind w:left="0"/>
              <w:jc w:val="center"/>
              <w:outlineLvl w:val="0"/>
              <w:rPr>
                <w:b w:val="0"/>
                <w:bCs w:val="0"/>
                <w:color w:val="000000"/>
              </w:rPr>
            </w:pPr>
            <w:r w:rsidRPr="00BD05E8">
              <w:rPr>
                <w:b w:val="0"/>
                <w:bCs w:val="0"/>
                <w:color w:val="000000"/>
              </w:rPr>
              <w:t>51,28</w:t>
            </w:r>
          </w:p>
        </w:tc>
        <w:tc>
          <w:tcPr>
            <w:tcW w:w="3297" w:type="dxa"/>
            <w:vAlign w:val="bottom"/>
          </w:tcPr>
          <w:p w14:paraId="5F78A5A6" w14:textId="7B6D54FB" w:rsidR="00722DB5" w:rsidRPr="00BD05E8" w:rsidRDefault="00722DB5" w:rsidP="003202F0">
            <w:pPr>
              <w:pStyle w:val="1"/>
              <w:ind w:left="0"/>
              <w:jc w:val="center"/>
              <w:outlineLvl w:val="0"/>
              <w:rPr>
                <w:b w:val="0"/>
                <w:bCs w:val="0"/>
                <w:color w:val="000000"/>
              </w:rPr>
            </w:pPr>
            <w:r w:rsidRPr="00BD05E8">
              <w:rPr>
                <w:b w:val="0"/>
                <w:bCs w:val="0"/>
                <w:color w:val="000000"/>
              </w:rPr>
              <w:t>61,81</w:t>
            </w:r>
          </w:p>
        </w:tc>
        <w:tc>
          <w:tcPr>
            <w:tcW w:w="2526" w:type="dxa"/>
          </w:tcPr>
          <w:p w14:paraId="401E068B" w14:textId="1E9DA53A" w:rsidR="00722DB5" w:rsidRPr="00BD05E8" w:rsidRDefault="0063595B" w:rsidP="003202F0">
            <w:pPr>
              <w:pStyle w:val="1"/>
              <w:ind w:left="0"/>
              <w:jc w:val="center"/>
              <w:outlineLvl w:val="0"/>
              <w:rPr>
                <w:b w:val="0"/>
                <w:bCs w:val="0"/>
                <w:color w:val="000000"/>
              </w:rPr>
            </w:pPr>
            <w:r>
              <w:rPr>
                <w:b w:val="0"/>
                <w:bCs w:val="0"/>
                <w:color w:val="000000"/>
              </w:rPr>
              <w:t>56,55</w:t>
            </w:r>
          </w:p>
        </w:tc>
      </w:tr>
    </w:tbl>
    <w:p w14:paraId="726027FA" w14:textId="77777777" w:rsidR="00844A8B" w:rsidRPr="00BD05E8" w:rsidRDefault="00844A8B" w:rsidP="00D353C9">
      <w:pPr>
        <w:pStyle w:val="1"/>
        <w:ind w:left="0"/>
      </w:pPr>
    </w:p>
    <w:p w14:paraId="5C2B9F60" w14:textId="77777777" w:rsidR="00844A8B" w:rsidRPr="00BD05E8" w:rsidRDefault="00844A8B" w:rsidP="00A267FF">
      <w:pPr>
        <w:pStyle w:val="1"/>
      </w:pPr>
    </w:p>
    <w:p w14:paraId="1BD42B18" w14:textId="6DEA9A3A" w:rsidR="00A267FF" w:rsidRPr="00BD05E8" w:rsidRDefault="00A267FF" w:rsidP="00A267FF">
      <w:pPr>
        <w:pStyle w:val="1"/>
      </w:pPr>
      <w:r w:rsidRPr="00BD05E8">
        <w:t>Достижение</w:t>
      </w:r>
      <w:r w:rsidRPr="00BD05E8">
        <w:rPr>
          <w:spacing w:val="-4"/>
        </w:rPr>
        <w:t xml:space="preserve"> </w:t>
      </w:r>
      <w:r w:rsidRPr="00BD05E8">
        <w:t>планируемых</w:t>
      </w:r>
      <w:r w:rsidRPr="00BD05E8">
        <w:rPr>
          <w:spacing w:val="-3"/>
        </w:rPr>
        <w:t xml:space="preserve"> </w:t>
      </w:r>
      <w:r w:rsidRPr="00BD05E8">
        <w:t>результатов</w:t>
      </w:r>
    </w:p>
    <w:p w14:paraId="3586032C" w14:textId="77777777" w:rsidR="00A267FF" w:rsidRPr="00BD05E8" w:rsidRDefault="00A267FF" w:rsidP="00A267FF">
      <w:pPr>
        <w:pStyle w:val="1"/>
      </w:pPr>
    </w:p>
    <w:tbl>
      <w:tblPr>
        <w:tblStyle w:val="a5"/>
        <w:tblW w:w="14786" w:type="dxa"/>
        <w:tblLook w:val="04A0" w:firstRow="1" w:lastRow="0" w:firstColumn="1" w:lastColumn="0" w:noHBand="0" w:noVBand="1"/>
      </w:tblPr>
      <w:tblGrid>
        <w:gridCol w:w="5819"/>
        <w:gridCol w:w="981"/>
        <w:gridCol w:w="1350"/>
        <w:gridCol w:w="1590"/>
        <w:gridCol w:w="1602"/>
        <w:gridCol w:w="1937"/>
        <w:gridCol w:w="1507"/>
      </w:tblGrid>
      <w:tr w:rsidR="0063595B" w:rsidRPr="00BD05E8" w14:paraId="5614EF8D" w14:textId="3C65B3F7" w:rsidTr="0063595B">
        <w:tc>
          <w:tcPr>
            <w:tcW w:w="5819" w:type="dxa"/>
            <w:vAlign w:val="bottom"/>
          </w:tcPr>
          <w:p w14:paraId="196ADFF4" w14:textId="5E7C214F" w:rsidR="0063595B" w:rsidRPr="00BD05E8" w:rsidRDefault="0063595B" w:rsidP="0063595B">
            <w:pPr>
              <w:jc w:val="center"/>
              <w:rPr>
                <w:rFonts w:ascii="Times New Roman" w:hAnsi="Times New Roman" w:cs="Times New Roman"/>
                <w:sz w:val="24"/>
                <w:szCs w:val="24"/>
              </w:rPr>
            </w:pPr>
            <w:r w:rsidRPr="00BD05E8">
              <w:rPr>
                <w:rFonts w:ascii="Times New Roman" w:hAnsi="Times New Roman" w:cs="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981" w:type="dxa"/>
            <w:vAlign w:val="bottom"/>
          </w:tcPr>
          <w:p w14:paraId="341E61CB" w14:textId="5B16CEF4"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b/>
                <w:bCs/>
                <w:color w:val="000000"/>
                <w:sz w:val="24"/>
                <w:szCs w:val="24"/>
              </w:rPr>
              <w:t>Макс балл</w:t>
            </w:r>
          </w:p>
        </w:tc>
        <w:tc>
          <w:tcPr>
            <w:tcW w:w="1350" w:type="dxa"/>
          </w:tcPr>
          <w:p w14:paraId="358FE4C7" w14:textId="7CA6FA17"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РФ</w:t>
            </w:r>
          </w:p>
        </w:tc>
        <w:tc>
          <w:tcPr>
            <w:tcW w:w="1590" w:type="dxa"/>
            <w:vAlign w:val="bottom"/>
          </w:tcPr>
          <w:p w14:paraId="0C9A6D89" w14:textId="372F8862"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Самарская обл.</w:t>
            </w:r>
          </w:p>
        </w:tc>
        <w:tc>
          <w:tcPr>
            <w:tcW w:w="1602" w:type="dxa"/>
          </w:tcPr>
          <w:p w14:paraId="6F458AE1" w14:textId="3DA56227"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Кинель</w:t>
            </w:r>
          </w:p>
        </w:tc>
        <w:tc>
          <w:tcPr>
            <w:tcW w:w="1937" w:type="dxa"/>
            <w:vAlign w:val="bottom"/>
          </w:tcPr>
          <w:p w14:paraId="1B68CA82" w14:textId="4A77C175"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Кинельский муниципальный район</w:t>
            </w:r>
          </w:p>
        </w:tc>
        <w:tc>
          <w:tcPr>
            <w:tcW w:w="1507" w:type="dxa"/>
          </w:tcPr>
          <w:p w14:paraId="00883DEC" w14:textId="54E4BE1B"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Кинельский округ</w:t>
            </w:r>
          </w:p>
        </w:tc>
      </w:tr>
      <w:tr w:rsidR="0063595B" w:rsidRPr="00BD05E8" w14:paraId="2D14069B" w14:textId="72089B75" w:rsidTr="0063595B">
        <w:tc>
          <w:tcPr>
            <w:tcW w:w="5819" w:type="dxa"/>
            <w:vAlign w:val="bottom"/>
          </w:tcPr>
          <w:p w14:paraId="7C36DE78" w14:textId="1021B8F0" w:rsidR="0063595B" w:rsidRPr="00BD05E8" w:rsidRDefault="0063595B" w:rsidP="0063595B">
            <w:pPr>
              <w:rPr>
                <w:rFonts w:ascii="Times New Roman" w:hAnsi="Times New Roman" w:cs="Times New Roman"/>
                <w:sz w:val="24"/>
                <w:szCs w:val="24"/>
              </w:rPr>
            </w:pPr>
            <w:r w:rsidRPr="00BD05E8">
              <w:rPr>
                <w:rFonts w:ascii="Times New Roman" w:hAnsi="Times New Roman" w:cs="Times New Roman"/>
                <w:color w:val="000000"/>
                <w:sz w:val="24"/>
                <w:szCs w:val="24"/>
              </w:rPr>
              <w:t> </w:t>
            </w:r>
          </w:p>
        </w:tc>
        <w:tc>
          <w:tcPr>
            <w:tcW w:w="981" w:type="dxa"/>
            <w:vAlign w:val="bottom"/>
          </w:tcPr>
          <w:p w14:paraId="60019129" w14:textId="2AAB7D58" w:rsidR="0063595B" w:rsidRPr="0063595B" w:rsidRDefault="0063595B" w:rsidP="0063595B">
            <w:pPr>
              <w:jc w:val="center"/>
              <w:rPr>
                <w:rFonts w:ascii="Times New Roman" w:hAnsi="Times New Roman" w:cs="Times New Roman"/>
                <w:sz w:val="24"/>
                <w:szCs w:val="24"/>
              </w:rPr>
            </w:pPr>
          </w:p>
        </w:tc>
        <w:tc>
          <w:tcPr>
            <w:tcW w:w="1350" w:type="dxa"/>
            <w:vAlign w:val="bottom"/>
          </w:tcPr>
          <w:p w14:paraId="34ECA413" w14:textId="3E23FED3"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1143306 уч.</w:t>
            </w:r>
          </w:p>
        </w:tc>
        <w:tc>
          <w:tcPr>
            <w:tcW w:w="1590" w:type="dxa"/>
            <w:vAlign w:val="bottom"/>
          </w:tcPr>
          <w:p w14:paraId="372ABD91" w14:textId="6C488394"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26085 уч.</w:t>
            </w:r>
          </w:p>
        </w:tc>
        <w:tc>
          <w:tcPr>
            <w:tcW w:w="1602" w:type="dxa"/>
            <w:vAlign w:val="bottom"/>
          </w:tcPr>
          <w:p w14:paraId="136D3422" w14:textId="080B386C"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610 уч.</w:t>
            </w:r>
          </w:p>
        </w:tc>
        <w:tc>
          <w:tcPr>
            <w:tcW w:w="1937" w:type="dxa"/>
            <w:vAlign w:val="bottom"/>
          </w:tcPr>
          <w:p w14:paraId="7DB73E30" w14:textId="59EDD0B9"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221 уч.</w:t>
            </w:r>
          </w:p>
        </w:tc>
        <w:tc>
          <w:tcPr>
            <w:tcW w:w="1507" w:type="dxa"/>
          </w:tcPr>
          <w:p w14:paraId="74A2245E" w14:textId="77777777" w:rsidR="0063595B" w:rsidRDefault="0063595B" w:rsidP="0063595B">
            <w:pPr>
              <w:jc w:val="center"/>
              <w:rPr>
                <w:rFonts w:ascii="Times New Roman" w:hAnsi="Times New Roman" w:cs="Times New Roman"/>
                <w:color w:val="000000"/>
                <w:sz w:val="24"/>
                <w:szCs w:val="24"/>
              </w:rPr>
            </w:pPr>
          </w:p>
          <w:p w14:paraId="2145B8F7" w14:textId="6852AF4B"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831</w:t>
            </w:r>
            <w:r>
              <w:rPr>
                <w:rFonts w:ascii="Times New Roman" w:hAnsi="Times New Roman" w:cs="Times New Roman"/>
                <w:color w:val="000000"/>
                <w:sz w:val="24"/>
                <w:szCs w:val="24"/>
              </w:rPr>
              <w:t xml:space="preserve"> уч.</w:t>
            </w:r>
          </w:p>
        </w:tc>
      </w:tr>
      <w:tr w:rsidR="0063595B" w:rsidRPr="00BD05E8" w14:paraId="0CB1F5FB" w14:textId="03920419" w:rsidTr="0063595B">
        <w:tc>
          <w:tcPr>
            <w:tcW w:w="5819" w:type="dxa"/>
            <w:vAlign w:val="bottom"/>
          </w:tcPr>
          <w:p w14:paraId="744E40F2" w14:textId="5CDDA721" w:rsidR="0063595B" w:rsidRPr="00BD05E8" w:rsidRDefault="0063595B" w:rsidP="0063595B">
            <w:pPr>
              <w:rPr>
                <w:rFonts w:ascii="Times New Roman" w:hAnsi="Times New Roman" w:cs="Times New Roman"/>
                <w:sz w:val="24"/>
                <w:szCs w:val="24"/>
              </w:rPr>
            </w:pPr>
            <w:r w:rsidRPr="00BD05E8">
              <w:rPr>
                <w:rFonts w:ascii="Times New Roman" w:hAnsi="Times New Roman" w:cs="Times New Roman"/>
                <w:color w:val="000000"/>
                <w:sz w:val="24"/>
                <w:szCs w:val="24"/>
              </w:rPr>
              <w:t>1. Аудирование с пониманием запрашиваемой информации в прослушанном тексте.</w:t>
            </w:r>
          </w:p>
        </w:tc>
        <w:tc>
          <w:tcPr>
            <w:tcW w:w="981" w:type="dxa"/>
            <w:vAlign w:val="bottom"/>
          </w:tcPr>
          <w:p w14:paraId="791E7F8B" w14:textId="3E61971F"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5</w:t>
            </w:r>
          </w:p>
        </w:tc>
        <w:tc>
          <w:tcPr>
            <w:tcW w:w="1350" w:type="dxa"/>
            <w:vAlign w:val="bottom"/>
          </w:tcPr>
          <w:p w14:paraId="636EB597" w14:textId="05F3CC0F"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56,93</w:t>
            </w:r>
          </w:p>
        </w:tc>
        <w:tc>
          <w:tcPr>
            <w:tcW w:w="1590" w:type="dxa"/>
            <w:vAlign w:val="bottom"/>
          </w:tcPr>
          <w:p w14:paraId="220FEC9C" w14:textId="755F4889"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61,05</w:t>
            </w:r>
          </w:p>
        </w:tc>
        <w:tc>
          <w:tcPr>
            <w:tcW w:w="1602" w:type="dxa"/>
            <w:vAlign w:val="bottom"/>
          </w:tcPr>
          <w:p w14:paraId="420F3C5E" w14:textId="3180456D"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54,2</w:t>
            </w:r>
          </w:p>
        </w:tc>
        <w:tc>
          <w:tcPr>
            <w:tcW w:w="1937" w:type="dxa"/>
            <w:vAlign w:val="bottom"/>
          </w:tcPr>
          <w:p w14:paraId="57F4F2EA" w14:textId="5F75B78B"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57,19</w:t>
            </w:r>
          </w:p>
        </w:tc>
        <w:tc>
          <w:tcPr>
            <w:tcW w:w="1507" w:type="dxa"/>
          </w:tcPr>
          <w:p w14:paraId="0D9AA5AC" w14:textId="77777777" w:rsidR="0063595B" w:rsidRDefault="0063595B" w:rsidP="0063595B">
            <w:pPr>
              <w:jc w:val="center"/>
              <w:rPr>
                <w:rFonts w:ascii="Times New Roman" w:hAnsi="Times New Roman" w:cs="Times New Roman"/>
                <w:sz w:val="24"/>
                <w:szCs w:val="24"/>
              </w:rPr>
            </w:pPr>
          </w:p>
          <w:p w14:paraId="3FED4073" w14:textId="471BB925"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sz w:val="24"/>
                <w:szCs w:val="24"/>
              </w:rPr>
              <w:t>55,0</w:t>
            </w:r>
          </w:p>
        </w:tc>
      </w:tr>
      <w:tr w:rsidR="0063595B" w:rsidRPr="00BD05E8" w14:paraId="369E816C" w14:textId="75988507" w:rsidTr="0063595B">
        <w:tc>
          <w:tcPr>
            <w:tcW w:w="5819" w:type="dxa"/>
            <w:vAlign w:val="bottom"/>
          </w:tcPr>
          <w:p w14:paraId="22365A81" w14:textId="120035D1" w:rsidR="0063595B" w:rsidRPr="00BD05E8" w:rsidRDefault="0063595B" w:rsidP="0063595B">
            <w:pPr>
              <w:rPr>
                <w:rFonts w:ascii="Times New Roman" w:hAnsi="Times New Roman" w:cs="Times New Roman"/>
                <w:sz w:val="24"/>
                <w:szCs w:val="24"/>
              </w:rPr>
            </w:pPr>
            <w:r w:rsidRPr="00BD05E8">
              <w:rPr>
                <w:rFonts w:ascii="Times New Roman" w:hAnsi="Times New Roman" w:cs="Times New Roman"/>
                <w:color w:val="000000"/>
                <w:sz w:val="24"/>
                <w:szCs w:val="24"/>
              </w:rPr>
              <w:t>2. Осмысленное чтение текста вслух.</w:t>
            </w:r>
          </w:p>
        </w:tc>
        <w:tc>
          <w:tcPr>
            <w:tcW w:w="981" w:type="dxa"/>
            <w:vAlign w:val="bottom"/>
          </w:tcPr>
          <w:p w14:paraId="1A3AC2CF" w14:textId="2D1D4BF3"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2</w:t>
            </w:r>
          </w:p>
        </w:tc>
        <w:tc>
          <w:tcPr>
            <w:tcW w:w="1350" w:type="dxa"/>
            <w:vAlign w:val="bottom"/>
          </w:tcPr>
          <w:p w14:paraId="161551EC" w14:textId="74E80209"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57,89</w:t>
            </w:r>
          </w:p>
        </w:tc>
        <w:tc>
          <w:tcPr>
            <w:tcW w:w="1590" w:type="dxa"/>
            <w:vAlign w:val="bottom"/>
          </w:tcPr>
          <w:p w14:paraId="5B503EAA" w14:textId="29394B95"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62,08</w:t>
            </w:r>
          </w:p>
        </w:tc>
        <w:tc>
          <w:tcPr>
            <w:tcW w:w="1602" w:type="dxa"/>
            <w:vAlign w:val="bottom"/>
          </w:tcPr>
          <w:p w14:paraId="54478FA0" w14:textId="20F4374C"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60,82</w:t>
            </w:r>
          </w:p>
        </w:tc>
        <w:tc>
          <w:tcPr>
            <w:tcW w:w="1937" w:type="dxa"/>
            <w:vAlign w:val="bottom"/>
          </w:tcPr>
          <w:p w14:paraId="3080D3D4" w14:textId="5D8BB910"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64,48</w:t>
            </w:r>
          </w:p>
        </w:tc>
        <w:tc>
          <w:tcPr>
            <w:tcW w:w="1507" w:type="dxa"/>
          </w:tcPr>
          <w:p w14:paraId="02A2539D" w14:textId="237E24E5"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sz w:val="24"/>
                <w:szCs w:val="24"/>
              </w:rPr>
              <w:t>62,65</w:t>
            </w:r>
          </w:p>
        </w:tc>
      </w:tr>
      <w:tr w:rsidR="0063595B" w:rsidRPr="00BD05E8" w14:paraId="068537A0" w14:textId="2BB8BFB2" w:rsidTr="0063595B">
        <w:tc>
          <w:tcPr>
            <w:tcW w:w="5819" w:type="dxa"/>
            <w:vAlign w:val="bottom"/>
          </w:tcPr>
          <w:p w14:paraId="79D7E3F9" w14:textId="4F6C7B18" w:rsidR="0063595B" w:rsidRPr="00BD05E8" w:rsidRDefault="0063595B" w:rsidP="0063595B">
            <w:pPr>
              <w:rPr>
                <w:rFonts w:ascii="Times New Roman" w:hAnsi="Times New Roman" w:cs="Times New Roman"/>
                <w:sz w:val="24"/>
                <w:szCs w:val="24"/>
              </w:rPr>
            </w:pPr>
            <w:r w:rsidRPr="00BD05E8">
              <w:rPr>
                <w:rFonts w:ascii="Times New Roman" w:hAnsi="Times New Roman" w:cs="Times New Roman"/>
                <w:color w:val="000000"/>
                <w:sz w:val="24"/>
                <w:szCs w:val="24"/>
              </w:rPr>
              <w:t>3K1. Говорение: монологическое высказывание на основе плана и визуальной информации.</w:t>
            </w:r>
          </w:p>
        </w:tc>
        <w:tc>
          <w:tcPr>
            <w:tcW w:w="981" w:type="dxa"/>
            <w:vAlign w:val="bottom"/>
          </w:tcPr>
          <w:p w14:paraId="6A51BC31" w14:textId="0FBB1D71"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2</w:t>
            </w:r>
          </w:p>
        </w:tc>
        <w:tc>
          <w:tcPr>
            <w:tcW w:w="1350" w:type="dxa"/>
            <w:vAlign w:val="bottom"/>
          </w:tcPr>
          <w:p w14:paraId="21D6E111" w14:textId="03A30204"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51,99</w:t>
            </w:r>
          </w:p>
        </w:tc>
        <w:tc>
          <w:tcPr>
            <w:tcW w:w="1590" w:type="dxa"/>
            <w:vAlign w:val="bottom"/>
          </w:tcPr>
          <w:p w14:paraId="5CADA400" w14:textId="4AF48674"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59,4</w:t>
            </w:r>
          </w:p>
        </w:tc>
        <w:tc>
          <w:tcPr>
            <w:tcW w:w="1602" w:type="dxa"/>
            <w:vAlign w:val="bottom"/>
          </w:tcPr>
          <w:p w14:paraId="21AC57A3" w14:textId="53FA2A23"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73,85</w:t>
            </w:r>
          </w:p>
        </w:tc>
        <w:tc>
          <w:tcPr>
            <w:tcW w:w="1937" w:type="dxa"/>
            <w:vAlign w:val="bottom"/>
          </w:tcPr>
          <w:p w14:paraId="0C798C0A" w14:textId="585DCDC8"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54,52</w:t>
            </w:r>
          </w:p>
        </w:tc>
        <w:tc>
          <w:tcPr>
            <w:tcW w:w="1507" w:type="dxa"/>
          </w:tcPr>
          <w:p w14:paraId="25A5B6CA" w14:textId="77777777" w:rsidR="0063595B" w:rsidRDefault="0063595B" w:rsidP="0063595B">
            <w:pPr>
              <w:jc w:val="center"/>
              <w:rPr>
                <w:rFonts w:ascii="Times New Roman" w:hAnsi="Times New Roman" w:cs="Times New Roman"/>
                <w:sz w:val="24"/>
                <w:szCs w:val="24"/>
              </w:rPr>
            </w:pPr>
          </w:p>
          <w:p w14:paraId="2B218CFA" w14:textId="00D27A2D"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sz w:val="24"/>
                <w:szCs w:val="24"/>
              </w:rPr>
              <w:t>64,19</w:t>
            </w:r>
          </w:p>
        </w:tc>
      </w:tr>
      <w:tr w:rsidR="0063595B" w:rsidRPr="00BD05E8" w14:paraId="4E13012A" w14:textId="0C20FD33" w:rsidTr="0063595B">
        <w:tc>
          <w:tcPr>
            <w:tcW w:w="5819" w:type="dxa"/>
            <w:vAlign w:val="bottom"/>
          </w:tcPr>
          <w:p w14:paraId="3FB39A84" w14:textId="376CF83A" w:rsidR="0063595B" w:rsidRPr="00BD05E8" w:rsidRDefault="0063595B" w:rsidP="0063595B">
            <w:pPr>
              <w:rPr>
                <w:rFonts w:ascii="Times New Roman" w:hAnsi="Times New Roman" w:cs="Times New Roman"/>
                <w:sz w:val="24"/>
                <w:szCs w:val="24"/>
              </w:rPr>
            </w:pPr>
            <w:r w:rsidRPr="00BD05E8">
              <w:rPr>
                <w:rFonts w:ascii="Times New Roman" w:hAnsi="Times New Roman" w:cs="Times New Roman"/>
                <w:color w:val="000000"/>
                <w:sz w:val="24"/>
                <w:szCs w:val="24"/>
              </w:rPr>
              <w:t>3K2. Говорение: монологическое высказывание на основе плана и визуальной информации.</w:t>
            </w:r>
          </w:p>
        </w:tc>
        <w:tc>
          <w:tcPr>
            <w:tcW w:w="981" w:type="dxa"/>
            <w:vAlign w:val="bottom"/>
          </w:tcPr>
          <w:p w14:paraId="683B85EE" w14:textId="6A7B8A7B"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2</w:t>
            </w:r>
          </w:p>
        </w:tc>
        <w:tc>
          <w:tcPr>
            <w:tcW w:w="1350" w:type="dxa"/>
            <w:vAlign w:val="bottom"/>
          </w:tcPr>
          <w:p w14:paraId="48DA58F5" w14:textId="1F9118EA"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48,08</w:t>
            </w:r>
          </w:p>
        </w:tc>
        <w:tc>
          <w:tcPr>
            <w:tcW w:w="1590" w:type="dxa"/>
            <w:vAlign w:val="bottom"/>
          </w:tcPr>
          <w:p w14:paraId="4E8DDC58" w14:textId="4B85033F"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54,78</w:t>
            </w:r>
          </w:p>
        </w:tc>
        <w:tc>
          <w:tcPr>
            <w:tcW w:w="1602" w:type="dxa"/>
            <w:vAlign w:val="bottom"/>
          </w:tcPr>
          <w:p w14:paraId="112898E1" w14:textId="3F2F5E27"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71,31</w:t>
            </w:r>
          </w:p>
        </w:tc>
        <w:tc>
          <w:tcPr>
            <w:tcW w:w="1937" w:type="dxa"/>
            <w:vAlign w:val="bottom"/>
          </w:tcPr>
          <w:p w14:paraId="334AF07D" w14:textId="6BAAC3DB"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50,9</w:t>
            </w:r>
          </w:p>
        </w:tc>
        <w:tc>
          <w:tcPr>
            <w:tcW w:w="1507" w:type="dxa"/>
          </w:tcPr>
          <w:p w14:paraId="0C1F2712" w14:textId="77777777" w:rsidR="0063595B" w:rsidRDefault="0063595B" w:rsidP="0063595B">
            <w:pPr>
              <w:jc w:val="center"/>
              <w:rPr>
                <w:rFonts w:ascii="Times New Roman" w:hAnsi="Times New Roman" w:cs="Times New Roman"/>
                <w:sz w:val="24"/>
                <w:szCs w:val="24"/>
              </w:rPr>
            </w:pPr>
          </w:p>
          <w:p w14:paraId="06C16672" w14:textId="61621DD4"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sz w:val="24"/>
                <w:szCs w:val="24"/>
              </w:rPr>
              <w:t>61,11</w:t>
            </w:r>
          </w:p>
        </w:tc>
      </w:tr>
      <w:tr w:rsidR="0063595B" w:rsidRPr="00BD05E8" w14:paraId="33CF07B4" w14:textId="1B8F4543" w:rsidTr="0063595B">
        <w:tc>
          <w:tcPr>
            <w:tcW w:w="5819" w:type="dxa"/>
            <w:vAlign w:val="bottom"/>
          </w:tcPr>
          <w:p w14:paraId="4A20823F" w14:textId="069DCBA2" w:rsidR="0063595B" w:rsidRPr="00BD05E8" w:rsidRDefault="0063595B" w:rsidP="0063595B">
            <w:pPr>
              <w:rPr>
                <w:rFonts w:ascii="Times New Roman" w:hAnsi="Times New Roman" w:cs="Times New Roman"/>
                <w:sz w:val="24"/>
                <w:szCs w:val="24"/>
              </w:rPr>
            </w:pPr>
            <w:r w:rsidRPr="00BD05E8">
              <w:rPr>
                <w:rFonts w:ascii="Times New Roman" w:hAnsi="Times New Roman" w:cs="Times New Roman"/>
                <w:color w:val="000000"/>
                <w:sz w:val="24"/>
                <w:szCs w:val="24"/>
              </w:rPr>
              <w:t>3K3. Говорение: монологическое высказывание на основе плана и визуальной информации.</w:t>
            </w:r>
          </w:p>
        </w:tc>
        <w:tc>
          <w:tcPr>
            <w:tcW w:w="981" w:type="dxa"/>
            <w:vAlign w:val="bottom"/>
          </w:tcPr>
          <w:p w14:paraId="5C318A7E" w14:textId="6E99AF36"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2</w:t>
            </w:r>
          </w:p>
        </w:tc>
        <w:tc>
          <w:tcPr>
            <w:tcW w:w="1350" w:type="dxa"/>
            <w:vAlign w:val="bottom"/>
          </w:tcPr>
          <w:p w14:paraId="690934B4" w14:textId="1C758B19"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39,76</w:t>
            </w:r>
          </w:p>
        </w:tc>
        <w:tc>
          <w:tcPr>
            <w:tcW w:w="1590" w:type="dxa"/>
            <w:vAlign w:val="bottom"/>
          </w:tcPr>
          <w:p w14:paraId="739AFB48" w14:textId="7B939D5F"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46,02</w:t>
            </w:r>
          </w:p>
        </w:tc>
        <w:tc>
          <w:tcPr>
            <w:tcW w:w="1602" w:type="dxa"/>
            <w:vAlign w:val="bottom"/>
          </w:tcPr>
          <w:p w14:paraId="39893408" w14:textId="173BC50E"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61,89</w:t>
            </w:r>
          </w:p>
        </w:tc>
        <w:tc>
          <w:tcPr>
            <w:tcW w:w="1937" w:type="dxa"/>
            <w:vAlign w:val="bottom"/>
          </w:tcPr>
          <w:p w14:paraId="1BA6EE7F" w14:textId="5D7DAE01"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45,48</w:t>
            </w:r>
          </w:p>
        </w:tc>
        <w:tc>
          <w:tcPr>
            <w:tcW w:w="1507" w:type="dxa"/>
          </w:tcPr>
          <w:p w14:paraId="583A9EE8" w14:textId="77777777" w:rsidR="0063595B" w:rsidRDefault="0063595B" w:rsidP="0063595B">
            <w:pPr>
              <w:jc w:val="center"/>
              <w:rPr>
                <w:rFonts w:ascii="Times New Roman" w:hAnsi="Times New Roman" w:cs="Times New Roman"/>
                <w:sz w:val="24"/>
                <w:szCs w:val="24"/>
              </w:rPr>
            </w:pPr>
          </w:p>
          <w:p w14:paraId="1108984E" w14:textId="222A9FA1"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sz w:val="24"/>
                <w:szCs w:val="24"/>
              </w:rPr>
              <w:t>53,69</w:t>
            </w:r>
          </w:p>
        </w:tc>
      </w:tr>
      <w:tr w:rsidR="0063595B" w:rsidRPr="00BD05E8" w14:paraId="63BCEE41" w14:textId="363E815C" w:rsidTr="0063595B">
        <w:tc>
          <w:tcPr>
            <w:tcW w:w="5819" w:type="dxa"/>
            <w:vAlign w:val="bottom"/>
          </w:tcPr>
          <w:p w14:paraId="286760EE" w14:textId="5DDD928E" w:rsidR="0063595B" w:rsidRPr="00BD05E8" w:rsidRDefault="0063595B" w:rsidP="0063595B">
            <w:pPr>
              <w:rPr>
                <w:rFonts w:ascii="Times New Roman" w:hAnsi="Times New Roman" w:cs="Times New Roman"/>
                <w:sz w:val="24"/>
                <w:szCs w:val="24"/>
              </w:rPr>
            </w:pPr>
            <w:r w:rsidRPr="00BD05E8">
              <w:rPr>
                <w:rFonts w:ascii="Times New Roman" w:hAnsi="Times New Roman" w:cs="Times New Roman"/>
                <w:color w:val="000000"/>
                <w:sz w:val="24"/>
                <w:szCs w:val="24"/>
              </w:rPr>
              <w:t>3K4. Говорение: монологическое высказывание на основе плана и визуальной информации.</w:t>
            </w:r>
          </w:p>
        </w:tc>
        <w:tc>
          <w:tcPr>
            <w:tcW w:w="981" w:type="dxa"/>
            <w:vAlign w:val="bottom"/>
          </w:tcPr>
          <w:p w14:paraId="20FE4A74" w14:textId="184C2E5A"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2</w:t>
            </w:r>
          </w:p>
        </w:tc>
        <w:tc>
          <w:tcPr>
            <w:tcW w:w="1350" w:type="dxa"/>
            <w:vAlign w:val="bottom"/>
          </w:tcPr>
          <w:p w14:paraId="74AD7F60" w14:textId="6465F980"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43,2</w:t>
            </w:r>
          </w:p>
        </w:tc>
        <w:tc>
          <w:tcPr>
            <w:tcW w:w="1590" w:type="dxa"/>
            <w:vAlign w:val="bottom"/>
          </w:tcPr>
          <w:p w14:paraId="567AFC43" w14:textId="2137CC83"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49,18</w:t>
            </w:r>
          </w:p>
        </w:tc>
        <w:tc>
          <w:tcPr>
            <w:tcW w:w="1602" w:type="dxa"/>
            <w:vAlign w:val="bottom"/>
          </w:tcPr>
          <w:p w14:paraId="466680DF" w14:textId="6B03571E"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59,1</w:t>
            </w:r>
          </w:p>
        </w:tc>
        <w:tc>
          <w:tcPr>
            <w:tcW w:w="1937" w:type="dxa"/>
            <w:vAlign w:val="bottom"/>
          </w:tcPr>
          <w:p w14:paraId="472C720D" w14:textId="5F9DDE50"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47,06</w:t>
            </w:r>
          </w:p>
        </w:tc>
        <w:tc>
          <w:tcPr>
            <w:tcW w:w="1507" w:type="dxa"/>
          </w:tcPr>
          <w:p w14:paraId="7BBA4837" w14:textId="77777777" w:rsidR="0063595B" w:rsidRDefault="0063595B" w:rsidP="0063595B">
            <w:pPr>
              <w:jc w:val="center"/>
              <w:rPr>
                <w:rFonts w:ascii="Times New Roman" w:hAnsi="Times New Roman" w:cs="Times New Roman"/>
                <w:sz w:val="24"/>
                <w:szCs w:val="24"/>
              </w:rPr>
            </w:pPr>
          </w:p>
          <w:p w14:paraId="329FE180" w14:textId="5BEF05B1"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sz w:val="24"/>
                <w:szCs w:val="24"/>
              </w:rPr>
              <w:t>53,08</w:t>
            </w:r>
          </w:p>
        </w:tc>
      </w:tr>
      <w:tr w:rsidR="0063595B" w:rsidRPr="00BD05E8" w14:paraId="22B4924D" w14:textId="6004C184" w:rsidTr="0063595B">
        <w:tc>
          <w:tcPr>
            <w:tcW w:w="5819" w:type="dxa"/>
            <w:vAlign w:val="bottom"/>
          </w:tcPr>
          <w:p w14:paraId="620D3191" w14:textId="7A9D6D26" w:rsidR="0063595B" w:rsidRPr="00BD05E8" w:rsidRDefault="0063595B" w:rsidP="0063595B">
            <w:pPr>
              <w:rPr>
                <w:rFonts w:ascii="Times New Roman" w:hAnsi="Times New Roman" w:cs="Times New Roman"/>
                <w:sz w:val="24"/>
                <w:szCs w:val="24"/>
              </w:rPr>
            </w:pPr>
            <w:r w:rsidRPr="00BD05E8">
              <w:rPr>
                <w:rFonts w:ascii="Times New Roman" w:hAnsi="Times New Roman" w:cs="Times New Roman"/>
                <w:color w:val="000000"/>
                <w:sz w:val="24"/>
                <w:szCs w:val="24"/>
              </w:rPr>
              <w:t>4. Чтение с пониманием основного содержания прочитанного текста.</w:t>
            </w:r>
          </w:p>
        </w:tc>
        <w:tc>
          <w:tcPr>
            <w:tcW w:w="981" w:type="dxa"/>
            <w:vAlign w:val="bottom"/>
          </w:tcPr>
          <w:p w14:paraId="2F336E7B" w14:textId="04714624"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5</w:t>
            </w:r>
          </w:p>
        </w:tc>
        <w:tc>
          <w:tcPr>
            <w:tcW w:w="1350" w:type="dxa"/>
            <w:vAlign w:val="bottom"/>
          </w:tcPr>
          <w:p w14:paraId="75B3E169" w14:textId="37217EEA"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65,21</w:t>
            </w:r>
          </w:p>
        </w:tc>
        <w:tc>
          <w:tcPr>
            <w:tcW w:w="1590" w:type="dxa"/>
            <w:vAlign w:val="bottom"/>
          </w:tcPr>
          <w:p w14:paraId="63222040" w14:textId="3EFC7226"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72,29</w:t>
            </w:r>
          </w:p>
        </w:tc>
        <w:tc>
          <w:tcPr>
            <w:tcW w:w="1602" w:type="dxa"/>
            <w:vAlign w:val="bottom"/>
          </w:tcPr>
          <w:p w14:paraId="4E701573" w14:textId="7A31FA1A"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58,2</w:t>
            </w:r>
          </w:p>
        </w:tc>
        <w:tc>
          <w:tcPr>
            <w:tcW w:w="1937" w:type="dxa"/>
            <w:vAlign w:val="bottom"/>
          </w:tcPr>
          <w:p w14:paraId="2F3C209A" w14:textId="656AD4BC"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65,52</w:t>
            </w:r>
          </w:p>
        </w:tc>
        <w:tc>
          <w:tcPr>
            <w:tcW w:w="1507" w:type="dxa"/>
          </w:tcPr>
          <w:p w14:paraId="7BE01C9C" w14:textId="77777777" w:rsidR="0063595B" w:rsidRDefault="0063595B" w:rsidP="0063595B">
            <w:pPr>
              <w:jc w:val="center"/>
              <w:rPr>
                <w:rFonts w:ascii="Times New Roman" w:hAnsi="Times New Roman" w:cs="Times New Roman"/>
                <w:sz w:val="24"/>
                <w:szCs w:val="24"/>
              </w:rPr>
            </w:pPr>
          </w:p>
          <w:p w14:paraId="5EFBC77E" w14:textId="34715BEB"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sz w:val="24"/>
                <w:szCs w:val="24"/>
              </w:rPr>
              <w:t>61,86</w:t>
            </w:r>
          </w:p>
        </w:tc>
      </w:tr>
      <w:tr w:rsidR="0063595B" w:rsidRPr="00BD05E8" w14:paraId="3E59BC0A" w14:textId="33F33A1C" w:rsidTr="0063595B">
        <w:tc>
          <w:tcPr>
            <w:tcW w:w="5819" w:type="dxa"/>
            <w:vAlign w:val="bottom"/>
          </w:tcPr>
          <w:p w14:paraId="045D6307" w14:textId="3F024AD4" w:rsidR="0063595B" w:rsidRPr="00BD05E8" w:rsidRDefault="0063595B" w:rsidP="0063595B">
            <w:pPr>
              <w:rPr>
                <w:rFonts w:ascii="Times New Roman" w:hAnsi="Times New Roman" w:cs="Times New Roman"/>
                <w:sz w:val="24"/>
                <w:szCs w:val="24"/>
              </w:rPr>
            </w:pPr>
            <w:r w:rsidRPr="00BD05E8">
              <w:rPr>
                <w:rFonts w:ascii="Times New Roman" w:hAnsi="Times New Roman" w:cs="Times New Roman"/>
                <w:color w:val="000000"/>
                <w:sz w:val="24"/>
                <w:szCs w:val="24"/>
              </w:rPr>
              <w:t xml:space="preserve">5. Навыки оперирования языковыми средствами в </w:t>
            </w:r>
            <w:proofErr w:type="spellStart"/>
            <w:r w:rsidRPr="00BD05E8">
              <w:rPr>
                <w:rFonts w:ascii="Times New Roman" w:hAnsi="Times New Roman" w:cs="Times New Roman"/>
                <w:color w:val="000000"/>
                <w:sz w:val="24"/>
                <w:szCs w:val="24"/>
              </w:rPr>
              <w:t>коммуникативнозначимом</w:t>
            </w:r>
            <w:proofErr w:type="spellEnd"/>
            <w:r w:rsidRPr="00BD05E8">
              <w:rPr>
                <w:rFonts w:ascii="Times New Roman" w:hAnsi="Times New Roman" w:cs="Times New Roman"/>
                <w:color w:val="000000"/>
                <w:sz w:val="24"/>
                <w:szCs w:val="24"/>
              </w:rPr>
              <w:t xml:space="preserve"> контексте: грамматические формы.</w:t>
            </w:r>
          </w:p>
        </w:tc>
        <w:tc>
          <w:tcPr>
            <w:tcW w:w="981" w:type="dxa"/>
            <w:vAlign w:val="bottom"/>
          </w:tcPr>
          <w:p w14:paraId="0DACA8DC" w14:textId="55FD6F8C"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5</w:t>
            </w:r>
          </w:p>
        </w:tc>
        <w:tc>
          <w:tcPr>
            <w:tcW w:w="1350" w:type="dxa"/>
            <w:vAlign w:val="bottom"/>
          </w:tcPr>
          <w:p w14:paraId="4D528DF2" w14:textId="1B0EA190"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56,96</w:t>
            </w:r>
          </w:p>
        </w:tc>
        <w:tc>
          <w:tcPr>
            <w:tcW w:w="1590" w:type="dxa"/>
            <w:vAlign w:val="bottom"/>
          </w:tcPr>
          <w:p w14:paraId="33D6C4EF" w14:textId="10DB6F89"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64,65</w:t>
            </w:r>
          </w:p>
        </w:tc>
        <w:tc>
          <w:tcPr>
            <w:tcW w:w="1602" w:type="dxa"/>
            <w:vAlign w:val="bottom"/>
          </w:tcPr>
          <w:p w14:paraId="6DEDCED8" w14:textId="6A54C056"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53,9</w:t>
            </w:r>
          </w:p>
        </w:tc>
        <w:tc>
          <w:tcPr>
            <w:tcW w:w="1937" w:type="dxa"/>
            <w:vAlign w:val="bottom"/>
          </w:tcPr>
          <w:p w14:paraId="514DC377" w14:textId="3CF3BEDC"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62,81</w:t>
            </w:r>
          </w:p>
        </w:tc>
        <w:tc>
          <w:tcPr>
            <w:tcW w:w="1507" w:type="dxa"/>
          </w:tcPr>
          <w:p w14:paraId="79ABDAAB" w14:textId="77777777" w:rsidR="0063595B" w:rsidRDefault="0063595B" w:rsidP="0063595B">
            <w:pPr>
              <w:jc w:val="center"/>
              <w:rPr>
                <w:rFonts w:ascii="Times New Roman" w:hAnsi="Times New Roman" w:cs="Times New Roman"/>
                <w:color w:val="000000"/>
                <w:sz w:val="24"/>
                <w:szCs w:val="24"/>
              </w:rPr>
            </w:pPr>
          </w:p>
          <w:p w14:paraId="1A1BA5CE" w14:textId="5FB68F7F"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58,36</w:t>
            </w:r>
          </w:p>
        </w:tc>
      </w:tr>
      <w:tr w:rsidR="0063595B" w:rsidRPr="00BD05E8" w14:paraId="374364BB" w14:textId="15871C2B" w:rsidTr="0063595B">
        <w:tc>
          <w:tcPr>
            <w:tcW w:w="5819" w:type="dxa"/>
            <w:vAlign w:val="bottom"/>
          </w:tcPr>
          <w:p w14:paraId="138FAB52" w14:textId="68E60811" w:rsidR="0063595B" w:rsidRPr="00BD05E8" w:rsidRDefault="0063595B" w:rsidP="0063595B">
            <w:pPr>
              <w:rPr>
                <w:rFonts w:ascii="Times New Roman" w:hAnsi="Times New Roman" w:cs="Times New Roman"/>
                <w:sz w:val="24"/>
                <w:szCs w:val="24"/>
              </w:rPr>
            </w:pPr>
            <w:r w:rsidRPr="00BD05E8">
              <w:rPr>
                <w:rFonts w:ascii="Times New Roman" w:hAnsi="Times New Roman" w:cs="Times New Roman"/>
                <w:color w:val="000000"/>
                <w:sz w:val="24"/>
                <w:szCs w:val="24"/>
              </w:rPr>
              <w:t xml:space="preserve">6. Навыки оперирования языковыми средствами в </w:t>
            </w:r>
            <w:proofErr w:type="spellStart"/>
            <w:r w:rsidRPr="00BD05E8">
              <w:rPr>
                <w:rFonts w:ascii="Times New Roman" w:hAnsi="Times New Roman" w:cs="Times New Roman"/>
                <w:color w:val="000000"/>
                <w:sz w:val="24"/>
                <w:szCs w:val="24"/>
              </w:rPr>
              <w:t>коммуникативнозначимом</w:t>
            </w:r>
            <w:proofErr w:type="spellEnd"/>
            <w:r w:rsidRPr="00BD05E8">
              <w:rPr>
                <w:rFonts w:ascii="Times New Roman" w:hAnsi="Times New Roman" w:cs="Times New Roman"/>
                <w:color w:val="000000"/>
                <w:sz w:val="24"/>
                <w:szCs w:val="24"/>
              </w:rPr>
              <w:t xml:space="preserve"> контексте: лексические единицы.</w:t>
            </w:r>
          </w:p>
        </w:tc>
        <w:tc>
          <w:tcPr>
            <w:tcW w:w="981" w:type="dxa"/>
            <w:vAlign w:val="bottom"/>
          </w:tcPr>
          <w:p w14:paraId="09AC1A8C" w14:textId="5BD06803"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5</w:t>
            </w:r>
          </w:p>
        </w:tc>
        <w:tc>
          <w:tcPr>
            <w:tcW w:w="1350" w:type="dxa"/>
            <w:vAlign w:val="bottom"/>
          </w:tcPr>
          <w:p w14:paraId="219217C7" w14:textId="1B58E0E4"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54,77</w:t>
            </w:r>
          </w:p>
        </w:tc>
        <w:tc>
          <w:tcPr>
            <w:tcW w:w="1590" w:type="dxa"/>
            <w:vAlign w:val="bottom"/>
          </w:tcPr>
          <w:p w14:paraId="2A83115A" w14:textId="731C5913"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63,88</w:t>
            </w:r>
          </w:p>
        </w:tc>
        <w:tc>
          <w:tcPr>
            <w:tcW w:w="1602" w:type="dxa"/>
            <w:vAlign w:val="bottom"/>
          </w:tcPr>
          <w:p w14:paraId="449FB311" w14:textId="50639E0D"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51,28</w:t>
            </w:r>
          </w:p>
        </w:tc>
        <w:tc>
          <w:tcPr>
            <w:tcW w:w="1937" w:type="dxa"/>
            <w:vAlign w:val="bottom"/>
          </w:tcPr>
          <w:p w14:paraId="013D6EC9" w14:textId="572514E6" w:rsidR="0063595B" w:rsidRPr="0063595B" w:rsidRDefault="0063595B" w:rsidP="0063595B">
            <w:pPr>
              <w:jc w:val="center"/>
              <w:rPr>
                <w:rFonts w:ascii="Times New Roman" w:hAnsi="Times New Roman" w:cs="Times New Roman"/>
                <w:sz w:val="24"/>
                <w:szCs w:val="24"/>
              </w:rPr>
            </w:pPr>
            <w:r w:rsidRPr="0063595B">
              <w:rPr>
                <w:rFonts w:ascii="Times New Roman" w:hAnsi="Times New Roman" w:cs="Times New Roman"/>
                <w:color w:val="000000"/>
                <w:sz w:val="24"/>
                <w:szCs w:val="24"/>
              </w:rPr>
              <w:t>61,81</w:t>
            </w:r>
          </w:p>
        </w:tc>
        <w:tc>
          <w:tcPr>
            <w:tcW w:w="1507" w:type="dxa"/>
          </w:tcPr>
          <w:p w14:paraId="3F68C701" w14:textId="77777777" w:rsidR="0063595B" w:rsidRDefault="0063595B" w:rsidP="0063595B">
            <w:pPr>
              <w:jc w:val="center"/>
              <w:rPr>
                <w:rFonts w:ascii="Times New Roman" w:hAnsi="Times New Roman" w:cs="Times New Roman"/>
                <w:color w:val="000000"/>
                <w:sz w:val="24"/>
                <w:szCs w:val="24"/>
              </w:rPr>
            </w:pPr>
          </w:p>
          <w:p w14:paraId="78DA889F" w14:textId="77777777" w:rsidR="0063595B" w:rsidRDefault="0063595B" w:rsidP="0063595B">
            <w:pPr>
              <w:jc w:val="center"/>
              <w:rPr>
                <w:rFonts w:ascii="Times New Roman" w:hAnsi="Times New Roman" w:cs="Times New Roman"/>
                <w:color w:val="000000"/>
                <w:sz w:val="24"/>
                <w:szCs w:val="24"/>
              </w:rPr>
            </w:pPr>
          </w:p>
          <w:p w14:paraId="767D15F4" w14:textId="31A743A3" w:rsidR="0063595B" w:rsidRPr="0063595B" w:rsidRDefault="0063595B" w:rsidP="0063595B">
            <w:pPr>
              <w:jc w:val="center"/>
              <w:rPr>
                <w:rFonts w:ascii="Times New Roman" w:hAnsi="Times New Roman" w:cs="Times New Roman"/>
                <w:color w:val="000000"/>
                <w:sz w:val="24"/>
                <w:szCs w:val="24"/>
              </w:rPr>
            </w:pPr>
            <w:r w:rsidRPr="0063595B">
              <w:rPr>
                <w:rFonts w:ascii="Times New Roman" w:hAnsi="Times New Roman" w:cs="Times New Roman"/>
                <w:color w:val="000000"/>
                <w:sz w:val="24"/>
                <w:szCs w:val="24"/>
              </w:rPr>
              <w:t>56,55</w:t>
            </w:r>
          </w:p>
        </w:tc>
      </w:tr>
    </w:tbl>
    <w:p w14:paraId="666DC2B9" w14:textId="77777777" w:rsidR="00A267FF" w:rsidRPr="00BD05E8" w:rsidRDefault="00A267FF" w:rsidP="00131A88">
      <w:pPr>
        <w:ind w:firstLine="567"/>
        <w:rPr>
          <w:rFonts w:ascii="Times New Roman" w:hAnsi="Times New Roman" w:cs="Times New Roman"/>
          <w:sz w:val="24"/>
          <w:szCs w:val="24"/>
        </w:rPr>
      </w:pPr>
    </w:p>
    <w:p w14:paraId="1F42C2A8" w14:textId="6EF747E0" w:rsidR="00DE5366" w:rsidRPr="00DE5366" w:rsidRDefault="00DE5366" w:rsidP="00DE536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5366">
        <w:rPr>
          <w:rFonts w:ascii="Times New Roman" w:eastAsia="Calibri" w:hAnsi="Times New Roman" w:cs="Times New Roman"/>
          <w:b/>
          <w:sz w:val="28"/>
          <w:szCs w:val="28"/>
        </w:rPr>
        <w:lastRenderedPageBreak/>
        <w:t xml:space="preserve">Проанализировав полученную таблицу, можно сделать вывод: затруднения у ребят вызвало 3 задание (монологическое высказывание с опорой на картинку и пункты плана) </w:t>
      </w:r>
      <w:r w:rsidRPr="00DE5366">
        <w:rPr>
          <w:rFonts w:ascii="Times New Roman" w:eastAsia="Times New Roman" w:hAnsi="Times New Roman" w:cs="Times New Roman"/>
          <w:color w:val="000000"/>
          <w:sz w:val="28"/>
          <w:szCs w:val="28"/>
          <w:lang w:eastAsia="ru-RU"/>
        </w:rPr>
        <w:t xml:space="preserve">умение создавать самостоятельные монологические высказывания по предложенной речевой ситуации у ребят не развито. </w:t>
      </w:r>
    </w:p>
    <w:p w14:paraId="5F3273AE" w14:textId="77777777" w:rsidR="00DE5366" w:rsidRPr="00DE5366" w:rsidRDefault="00DE5366" w:rsidP="00DE5366">
      <w:pPr>
        <w:spacing w:after="0" w:line="360" w:lineRule="auto"/>
        <w:ind w:firstLine="567"/>
        <w:contextualSpacing/>
        <w:rPr>
          <w:rFonts w:ascii="Times New Roman" w:eastAsia="Calibri" w:hAnsi="Times New Roman" w:cs="Times New Roman"/>
          <w:b/>
          <w:bCs/>
          <w:sz w:val="28"/>
          <w:szCs w:val="28"/>
          <w:lang w:eastAsia="ru-RU"/>
        </w:rPr>
      </w:pPr>
      <w:r w:rsidRPr="00DE5366">
        <w:rPr>
          <w:rFonts w:ascii="Times New Roman" w:eastAsia="Calibri" w:hAnsi="Times New Roman" w:cs="Times New Roman"/>
          <w:b/>
          <w:bCs/>
          <w:sz w:val="28"/>
          <w:szCs w:val="28"/>
          <w:lang w:eastAsia="ru-RU"/>
        </w:rPr>
        <w:t>Письменная часть.</w:t>
      </w:r>
    </w:p>
    <w:p w14:paraId="2D8CD372" w14:textId="4E916A73" w:rsidR="00DE5366" w:rsidRPr="00DE5366" w:rsidRDefault="00293B94" w:rsidP="00DE5366">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w:t>
      </w:r>
      <w:r w:rsidR="00DE5366" w:rsidRPr="00DE5366">
        <w:rPr>
          <w:rFonts w:ascii="Times New Roman" w:eastAsia="Times New Roman" w:hAnsi="Times New Roman" w:cs="Times New Roman"/>
          <w:sz w:val="28"/>
          <w:szCs w:val="28"/>
          <w:lang w:eastAsia="ru-RU"/>
        </w:rPr>
        <w:t xml:space="preserve"> уровень сформированности навыков использования языкового материала в коммуникативно-ориентированном контексте (</w:t>
      </w:r>
      <w:r w:rsidR="00DE5366" w:rsidRPr="00DE5366">
        <w:rPr>
          <w:rFonts w:ascii="Times New Roman" w:eastAsia="Times New Roman" w:hAnsi="Times New Roman" w:cs="Times New Roman"/>
          <w:b/>
          <w:bCs/>
          <w:sz w:val="28"/>
          <w:szCs w:val="28"/>
          <w:lang w:eastAsia="ru-RU"/>
        </w:rPr>
        <w:t>грамматика и лексика, задания 5 и 6</w:t>
      </w:r>
      <w:r w:rsidR="00DE5366" w:rsidRPr="00DE5366">
        <w:rPr>
          <w:rFonts w:ascii="Times New Roman" w:eastAsia="Times New Roman" w:hAnsi="Times New Roman" w:cs="Times New Roman"/>
          <w:sz w:val="28"/>
          <w:szCs w:val="28"/>
          <w:lang w:eastAsia="ru-RU"/>
        </w:rPr>
        <w:t>). Анализ работ подтвердил вывод, сделанный по результатам выполнения раздела «Грамматика и лексика» — ученики в письменной речи испытывают определенные трудности при употреблении фразовых глаголов.</w:t>
      </w:r>
    </w:p>
    <w:p w14:paraId="0E989236" w14:textId="77777777" w:rsidR="00DE5366" w:rsidRPr="00DE5366" w:rsidRDefault="00DE5366" w:rsidP="00DE5366">
      <w:pPr>
        <w:shd w:val="clear" w:color="auto" w:fill="FFFFFF"/>
        <w:spacing w:after="0" w:line="360" w:lineRule="auto"/>
        <w:ind w:firstLine="567"/>
        <w:rPr>
          <w:rFonts w:ascii="Times New Roman" w:eastAsia="Times New Roman" w:hAnsi="Times New Roman" w:cs="Times New Roman"/>
          <w:sz w:val="28"/>
          <w:szCs w:val="28"/>
          <w:lang w:eastAsia="ru-RU"/>
        </w:rPr>
      </w:pPr>
      <w:r w:rsidRPr="00DE5366">
        <w:rPr>
          <w:rFonts w:ascii="Times New Roman" w:eastAsia="Times New Roman" w:hAnsi="Times New Roman" w:cs="Times New Roman"/>
          <w:b/>
          <w:bCs/>
          <w:sz w:val="28"/>
          <w:szCs w:val="28"/>
          <w:lang w:eastAsia="ru-RU"/>
        </w:rPr>
        <w:t>Устная часть</w:t>
      </w:r>
      <w:r w:rsidRPr="00DE5366">
        <w:rPr>
          <w:rFonts w:ascii="Times New Roman" w:eastAsia="Times New Roman" w:hAnsi="Times New Roman" w:cs="Times New Roman"/>
          <w:sz w:val="28"/>
          <w:szCs w:val="28"/>
          <w:lang w:eastAsia="ru-RU"/>
        </w:rPr>
        <w:t> </w:t>
      </w:r>
    </w:p>
    <w:p w14:paraId="0E2DD446" w14:textId="081CCDB6" w:rsidR="00DE5366" w:rsidRPr="00DE5366" w:rsidRDefault="00293B94" w:rsidP="00DE5366">
      <w:pPr>
        <w:spacing w:after="0" w:line="360" w:lineRule="auto"/>
        <w:ind w:firstLine="567"/>
        <w:contextualSpacing/>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З</w:t>
      </w:r>
      <w:r w:rsidR="00DE5366" w:rsidRPr="00DE5366">
        <w:rPr>
          <w:rFonts w:ascii="Times New Roman" w:eastAsia="Times New Roman" w:hAnsi="Times New Roman" w:cs="Times New Roman"/>
          <w:sz w:val="28"/>
          <w:szCs w:val="28"/>
          <w:lang w:eastAsia="ru-RU"/>
        </w:rPr>
        <w:t>адани</w:t>
      </w:r>
      <w:r>
        <w:rPr>
          <w:rFonts w:ascii="Times New Roman" w:eastAsia="Times New Roman" w:hAnsi="Times New Roman" w:cs="Times New Roman"/>
          <w:sz w:val="28"/>
          <w:szCs w:val="28"/>
          <w:lang w:eastAsia="ru-RU"/>
        </w:rPr>
        <w:t>е</w:t>
      </w:r>
      <w:r w:rsidR="00DE5366" w:rsidRPr="00DE5366">
        <w:rPr>
          <w:rFonts w:ascii="Times New Roman" w:eastAsia="Times New Roman" w:hAnsi="Times New Roman" w:cs="Times New Roman"/>
          <w:sz w:val="28"/>
          <w:szCs w:val="28"/>
          <w:lang w:eastAsia="ru-RU"/>
        </w:rPr>
        <w:t xml:space="preserve"> №2 (осмысленное чтение вслух)</w:t>
      </w:r>
      <w:r>
        <w:rPr>
          <w:rFonts w:ascii="Times New Roman" w:eastAsia="Times New Roman" w:hAnsi="Times New Roman" w:cs="Times New Roman"/>
          <w:sz w:val="28"/>
          <w:szCs w:val="28"/>
          <w:lang w:eastAsia="ru-RU"/>
        </w:rPr>
        <w:t xml:space="preserve">. Часть обучающихся </w:t>
      </w:r>
      <w:r w:rsidR="00DE5366" w:rsidRPr="00DE5366">
        <w:rPr>
          <w:rFonts w:ascii="Times New Roman" w:eastAsia="Times New Roman" w:hAnsi="Times New Roman" w:cs="Times New Roman"/>
          <w:sz w:val="28"/>
          <w:szCs w:val="28"/>
          <w:lang w:eastAsia="ru-RU"/>
        </w:rPr>
        <w:t>допускали ошибки</w:t>
      </w:r>
      <w:r w:rsidR="00DE5366" w:rsidRPr="00DE5366">
        <w:rPr>
          <w:rFonts w:ascii="Times New Roman" w:eastAsia="Times New Roman" w:hAnsi="Times New Roman" w:cs="Times New Roman"/>
          <w:b/>
          <w:sz w:val="28"/>
          <w:szCs w:val="28"/>
          <w:lang w:eastAsia="ru-RU"/>
        </w:rPr>
        <w:t xml:space="preserve">, при выразительном чтении текста, </w:t>
      </w:r>
      <w:r w:rsidR="00DE5366" w:rsidRPr="00DE5366">
        <w:rPr>
          <w:rFonts w:ascii="Times New Roman" w:eastAsia="Times New Roman" w:hAnsi="Times New Roman" w:cs="Times New Roman"/>
          <w:sz w:val="28"/>
          <w:szCs w:val="28"/>
          <w:lang w:eastAsia="ru-RU"/>
        </w:rPr>
        <w:t xml:space="preserve">поэтому не набрали максимальных 2 балла. </w:t>
      </w:r>
    </w:p>
    <w:p w14:paraId="0F352CD1" w14:textId="77777777" w:rsidR="00DE5366" w:rsidRPr="00DE5366" w:rsidRDefault="00DE5366" w:rsidP="00DE5366">
      <w:pPr>
        <w:spacing w:after="0" w:line="360" w:lineRule="auto"/>
        <w:ind w:firstLine="567"/>
        <w:rPr>
          <w:rFonts w:ascii="Times New Roman" w:eastAsia="Calibri" w:hAnsi="Times New Roman" w:cs="Times New Roman"/>
          <w:b/>
          <w:sz w:val="28"/>
          <w:szCs w:val="28"/>
        </w:rPr>
      </w:pPr>
      <w:r w:rsidRPr="00DE5366">
        <w:rPr>
          <w:rFonts w:ascii="Times New Roman" w:eastAsia="Calibri" w:hAnsi="Times New Roman" w:cs="Times New Roman"/>
          <w:b/>
          <w:sz w:val="28"/>
          <w:szCs w:val="28"/>
        </w:rPr>
        <w:t>Аудирование</w:t>
      </w:r>
    </w:p>
    <w:p w14:paraId="0A0DB2D8" w14:textId="051714B3" w:rsidR="00DE5366" w:rsidRPr="00293B94" w:rsidRDefault="00DE5366" w:rsidP="00293B94">
      <w:pPr>
        <w:spacing w:after="0" w:line="360" w:lineRule="auto"/>
        <w:ind w:firstLine="567"/>
        <w:rPr>
          <w:rFonts w:ascii="Times New Roman" w:eastAsia="Calibri" w:hAnsi="Times New Roman" w:cs="Times New Roman"/>
          <w:b/>
          <w:sz w:val="28"/>
          <w:szCs w:val="28"/>
        </w:rPr>
      </w:pPr>
      <w:r w:rsidRPr="00DE5366">
        <w:rPr>
          <w:rFonts w:ascii="Times New Roman" w:eastAsia="Calibri" w:hAnsi="Times New Roman" w:cs="Times New Roman"/>
          <w:sz w:val="28"/>
          <w:szCs w:val="28"/>
        </w:rPr>
        <w:t xml:space="preserve">Понимание информации в прослушанном тексте вызвали у </w:t>
      </w:r>
      <w:r w:rsidR="00293B94">
        <w:rPr>
          <w:rFonts w:ascii="Times New Roman" w:eastAsia="Calibri" w:hAnsi="Times New Roman" w:cs="Times New Roman"/>
          <w:sz w:val="28"/>
          <w:szCs w:val="28"/>
        </w:rPr>
        <w:t xml:space="preserve">45% </w:t>
      </w:r>
      <w:r w:rsidRPr="00DE5366">
        <w:rPr>
          <w:rFonts w:ascii="Times New Roman" w:eastAsia="Calibri" w:hAnsi="Times New Roman" w:cs="Times New Roman"/>
          <w:sz w:val="28"/>
          <w:szCs w:val="28"/>
        </w:rPr>
        <w:t>ребят трудности (задание №1)</w:t>
      </w:r>
      <w:r w:rsidR="00293B94">
        <w:rPr>
          <w:rFonts w:ascii="Times New Roman" w:eastAsia="Calibri" w:hAnsi="Times New Roman" w:cs="Times New Roman"/>
          <w:sz w:val="28"/>
          <w:szCs w:val="28"/>
        </w:rPr>
        <w:t>.</w:t>
      </w:r>
    </w:p>
    <w:p w14:paraId="4A92AE3B" w14:textId="77777777" w:rsidR="00DE5366" w:rsidRPr="00DE5366" w:rsidRDefault="00DE5366" w:rsidP="00DE5366">
      <w:pPr>
        <w:spacing w:after="0" w:line="360" w:lineRule="auto"/>
        <w:ind w:firstLine="567"/>
        <w:rPr>
          <w:rFonts w:ascii="Times New Roman" w:eastAsia="Calibri" w:hAnsi="Times New Roman" w:cs="Times New Roman"/>
          <w:b/>
          <w:sz w:val="28"/>
          <w:szCs w:val="28"/>
        </w:rPr>
      </w:pPr>
      <w:r w:rsidRPr="00DE5366">
        <w:rPr>
          <w:rFonts w:ascii="Times New Roman" w:eastAsia="Calibri" w:hAnsi="Times New Roman" w:cs="Times New Roman"/>
          <w:b/>
          <w:sz w:val="28"/>
          <w:szCs w:val="28"/>
        </w:rPr>
        <w:t>Способы решения ситуации:</w:t>
      </w:r>
    </w:p>
    <w:p w14:paraId="7832FC40" w14:textId="77777777" w:rsidR="00DE5366" w:rsidRPr="00DE5366" w:rsidRDefault="00DE5366" w:rsidP="00DE536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5366">
        <w:rPr>
          <w:rFonts w:ascii="Times New Roman" w:eastAsia="Times New Roman" w:hAnsi="Times New Roman" w:cs="Times New Roman"/>
          <w:color w:val="000000"/>
          <w:sz w:val="28"/>
          <w:szCs w:val="28"/>
          <w:lang w:eastAsia="ru-RU"/>
        </w:rPr>
        <w:t>Уделять больше внимания:</w:t>
      </w:r>
    </w:p>
    <w:p w14:paraId="570415E4" w14:textId="77777777" w:rsidR="00DE5366" w:rsidRPr="00DE5366" w:rsidRDefault="00DE5366" w:rsidP="00DE536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5366">
        <w:rPr>
          <w:rFonts w:ascii="Times New Roman" w:eastAsia="Times New Roman" w:hAnsi="Times New Roman" w:cs="Times New Roman"/>
          <w:color w:val="000000"/>
          <w:sz w:val="28"/>
          <w:szCs w:val="28"/>
          <w:lang w:eastAsia="ru-RU"/>
        </w:rPr>
        <w:t xml:space="preserve">- развитию таких </w:t>
      </w:r>
      <w:proofErr w:type="spellStart"/>
      <w:r w:rsidRPr="00DE5366">
        <w:rPr>
          <w:rFonts w:ascii="Times New Roman" w:eastAsia="Times New Roman" w:hAnsi="Times New Roman" w:cs="Times New Roman"/>
          <w:color w:val="000000"/>
          <w:sz w:val="28"/>
          <w:szCs w:val="28"/>
          <w:lang w:eastAsia="ru-RU"/>
        </w:rPr>
        <w:t>общеучебных</w:t>
      </w:r>
      <w:proofErr w:type="spellEnd"/>
      <w:r w:rsidRPr="00DE5366">
        <w:rPr>
          <w:rFonts w:ascii="Times New Roman" w:eastAsia="Times New Roman" w:hAnsi="Times New Roman" w:cs="Times New Roman"/>
          <w:color w:val="000000"/>
          <w:sz w:val="28"/>
          <w:szCs w:val="28"/>
          <w:lang w:eastAsia="ru-RU"/>
        </w:rPr>
        <w:t xml:space="preserve"> умений,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14:paraId="52C8A25F" w14:textId="77777777" w:rsidR="00DE5366" w:rsidRPr="00DE5366" w:rsidRDefault="00DE5366" w:rsidP="00DE536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5366">
        <w:rPr>
          <w:rFonts w:ascii="Times New Roman" w:eastAsia="Times New Roman" w:hAnsi="Times New Roman" w:cs="Times New Roman"/>
          <w:color w:val="000000"/>
          <w:sz w:val="28"/>
          <w:szCs w:val="28"/>
          <w:lang w:eastAsia="ru-RU"/>
        </w:rPr>
        <w:t>- компетентностному подходу в обучении иностранным языкам;</w:t>
      </w:r>
    </w:p>
    <w:p w14:paraId="7609E87B" w14:textId="77777777" w:rsidR="00DE5366" w:rsidRPr="00DE5366" w:rsidRDefault="00DE5366" w:rsidP="00DE536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5366">
        <w:rPr>
          <w:rFonts w:ascii="Times New Roman" w:eastAsia="Times New Roman" w:hAnsi="Times New Roman" w:cs="Times New Roman"/>
          <w:color w:val="000000"/>
          <w:sz w:val="28"/>
          <w:szCs w:val="28"/>
          <w:lang w:eastAsia="ru-RU"/>
        </w:rPr>
        <w:lastRenderedPageBreak/>
        <w:t>- коммуникативным задачам, выполняемым в разных видах речевой деятельности;</w:t>
      </w:r>
    </w:p>
    <w:p w14:paraId="6A4862C7" w14:textId="77777777" w:rsidR="00293B94" w:rsidRDefault="00DE5366" w:rsidP="00DE536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5366">
        <w:rPr>
          <w:rFonts w:ascii="Times New Roman" w:eastAsia="Times New Roman" w:hAnsi="Times New Roman" w:cs="Times New Roman"/>
          <w:color w:val="000000"/>
          <w:sz w:val="28"/>
          <w:szCs w:val="28"/>
          <w:lang w:eastAsia="ru-RU"/>
        </w:rPr>
        <w:t>- использованию в процессе обучения текстов различных типов и жанров, в том числе материалов сети Интернет;</w:t>
      </w:r>
    </w:p>
    <w:p w14:paraId="7528ABF2" w14:textId="4A4593EA" w:rsidR="00DE5366" w:rsidRPr="00DE5366" w:rsidRDefault="00DE5366" w:rsidP="00DE536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5366">
        <w:rPr>
          <w:rFonts w:ascii="Times New Roman" w:eastAsia="Times New Roman" w:hAnsi="Times New Roman" w:cs="Times New Roman"/>
          <w:color w:val="000000"/>
          <w:sz w:val="28"/>
          <w:szCs w:val="28"/>
          <w:lang w:eastAsia="ru-RU"/>
        </w:rPr>
        <w:t>- развитию языкового чутья, формированию умений языковой догадки;</w:t>
      </w:r>
    </w:p>
    <w:p w14:paraId="34594718" w14:textId="77777777" w:rsidR="00DE5366" w:rsidRPr="00DE5366" w:rsidRDefault="00DE5366" w:rsidP="00DE536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5366">
        <w:rPr>
          <w:rFonts w:ascii="Times New Roman" w:eastAsia="Times New Roman" w:hAnsi="Times New Roman" w:cs="Times New Roman"/>
          <w:color w:val="000000"/>
          <w:sz w:val="28"/>
          <w:szCs w:val="28"/>
          <w:lang w:eastAsia="ru-RU"/>
        </w:rPr>
        <w:t>-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p>
    <w:p w14:paraId="60093803" w14:textId="76026646" w:rsidR="00DE5366" w:rsidRPr="00DE5366" w:rsidRDefault="00DE5366" w:rsidP="00DE5366">
      <w:pPr>
        <w:spacing w:after="0" w:line="360" w:lineRule="auto"/>
        <w:ind w:firstLine="567"/>
        <w:jc w:val="both"/>
        <w:rPr>
          <w:rFonts w:ascii="Times New Roman" w:eastAsia="Calibri" w:hAnsi="Times New Roman" w:cs="Times New Roman"/>
          <w:b/>
          <w:sz w:val="28"/>
          <w:szCs w:val="28"/>
        </w:rPr>
      </w:pPr>
      <w:r w:rsidRPr="00DE5366">
        <w:rPr>
          <w:rFonts w:ascii="Times New Roman" w:eastAsia="Calibri" w:hAnsi="Times New Roman" w:cs="Times New Roman"/>
          <w:sz w:val="28"/>
          <w:szCs w:val="28"/>
        </w:rPr>
        <w:t xml:space="preserve">- выстроить работу на уроках  английского языка по развитию умения аудирования с пониманием </w:t>
      </w:r>
      <w:proofErr w:type="gramStart"/>
      <w:r w:rsidRPr="00DE5366">
        <w:rPr>
          <w:rFonts w:ascii="Times New Roman" w:eastAsia="Calibri" w:hAnsi="Times New Roman" w:cs="Times New Roman"/>
          <w:sz w:val="28"/>
          <w:szCs w:val="28"/>
        </w:rPr>
        <w:t>запрашиваемой</w:t>
      </w:r>
      <w:proofErr w:type="gramEnd"/>
      <w:r w:rsidRPr="00DE5366">
        <w:rPr>
          <w:rFonts w:ascii="Times New Roman" w:eastAsia="Calibri" w:hAnsi="Times New Roman" w:cs="Times New Roman"/>
          <w:sz w:val="28"/>
          <w:szCs w:val="28"/>
        </w:rPr>
        <w:t xml:space="preserve"> информации в прослушанном тексте</w:t>
      </w:r>
      <w:r w:rsidR="00293B94">
        <w:rPr>
          <w:rFonts w:ascii="Times New Roman" w:eastAsia="Calibri" w:hAnsi="Times New Roman" w:cs="Times New Roman"/>
          <w:sz w:val="28"/>
          <w:szCs w:val="28"/>
        </w:rPr>
        <w:t>;</w:t>
      </w:r>
    </w:p>
    <w:p w14:paraId="5CB6B231" w14:textId="57EE711F" w:rsidR="00DE5366" w:rsidRPr="00DE5366" w:rsidRDefault="00DE5366" w:rsidP="00DE5366">
      <w:pPr>
        <w:spacing w:after="0" w:line="360" w:lineRule="auto"/>
        <w:ind w:firstLine="567"/>
        <w:jc w:val="both"/>
        <w:rPr>
          <w:rFonts w:ascii="Times New Roman" w:eastAsia="Calibri" w:hAnsi="Times New Roman" w:cs="Times New Roman"/>
          <w:sz w:val="28"/>
          <w:szCs w:val="28"/>
        </w:rPr>
      </w:pPr>
      <w:r w:rsidRPr="00DE5366">
        <w:rPr>
          <w:rFonts w:ascii="Times New Roman" w:eastAsia="Calibri" w:hAnsi="Times New Roman" w:cs="Times New Roman"/>
          <w:sz w:val="28"/>
          <w:szCs w:val="28"/>
        </w:rPr>
        <w:t>- разработать задания, направленные на формирование навыка составления монолога по иллюстрации</w:t>
      </w:r>
      <w:r w:rsidR="00293B94">
        <w:rPr>
          <w:rFonts w:ascii="Times New Roman" w:eastAsia="Calibri" w:hAnsi="Times New Roman" w:cs="Times New Roman"/>
          <w:sz w:val="28"/>
          <w:szCs w:val="28"/>
        </w:rPr>
        <w:t>;</w:t>
      </w:r>
    </w:p>
    <w:p w14:paraId="67DED93D" w14:textId="6CC40949" w:rsidR="00DE5366" w:rsidRPr="00DE5366" w:rsidRDefault="00DE5366" w:rsidP="00DE5366">
      <w:pPr>
        <w:spacing w:after="0" w:line="360" w:lineRule="auto"/>
        <w:ind w:firstLine="567"/>
        <w:jc w:val="both"/>
        <w:rPr>
          <w:rFonts w:ascii="Times New Roman" w:eastAsia="Calibri" w:hAnsi="Times New Roman" w:cs="Times New Roman"/>
          <w:b/>
          <w:sz w:val="28"/>
          <w:szCs w:val="28"/>
        </w:rPr>
      </w:pPr>
      <w:r w:rsidRPr="00DE5366">
        <w:rPr>
          <w:rFonts w:ascii="Times New Roman" w:eastAsia="Calibri" w:hAnsi="Times New Roman" w:cs="Times New Roman"/>
          <w:sz w:val="28"/>
          <w:szCs w:val="28"/>
        </w:rPr>
        <w:t>- обратить внимание на развитие навыка чтения текста вслух</w:t>
      </w:r>
      <w:r w:rsidR="00293B94">
        <w:rPr>
          <w:rFonts w:ascii="Times New Roman" w:eastAsia="Calibri" w:hAnsi="Times New Roman" w:cs="Times New Roman"/>
          <w:sz w:val="28"/>
          <w:szCs w:val="28"/>
        </w:rPr>
        <w:t>;</w:t>
      </w:r>
    </w:p>
    <w:p w14:paraId="6B40F863" w14:textId="570DD755" w:rsidR="00DE5366" w:rsidRPr="00DE5366" w:rsidRDefault="00DE5366" w:rsidP="00DE5366">
      <w:pPr>
        <w:spacing w:after="0" w:line="360" w:lineRule="auto"/>
        <w:ind w:firstLine="567"/>
        <w:jc w:val="both"/>
        <w:rPr>
          <w:rFonts w:ascii="Times New Roman" w:eastAsia="Calibri" w:hAnsi="Times New Roman" w:cs="Times New Roman"/>
          <w:sz w:val="28"/>
          <w:szCs w:val="28"/>
        </w:rPr>
      </w:pPr>
      <w:r w:rsidRPr="00DE5366">
        <w:rPr>
          <w:rFonts w:ascii="Times New Roman" w:eastAsia="Calibri" w:hAnsi="Times New Roman" w:cs="Times New Roman"/>
          <w:sz w:val="28"/>
          <w:szCs w:val="28"/>
        </w:rPr>
        <w:t>- организовать индивидуальную подготовку для детей, слабо справившимися с работой</w:t>
      </w:r>
      <w:r w:rsidRPr="00DE5366">
        <w:rPr>
          <w:rFonts w:ascii="Times New Roman" w:eastAsia="Times New Roman" w:hAnsi="Times New Roman" w:cs="Times New Roman"/>
          <w:sz w:val="28"/>
          <w:szCs w:val="28"/>
          <w:lang w:eastAsia="ru-RU"/>
        </w:rPr>
        <w:t> логически организовать порождаемый устный или письменный текст</w:t>
      </w:r>
      <w:r w:rsidR="00293B94">
        <w:rPr>
          <w:rFonts w:ascii="Times New Roman" w:eastAsia="Times New Roman" w:hAnsi="Times New Roman" w:cs="Times New Roman"/>
          <w:sz w:val="28"/>
          <w:szCs w:val="28"/>
          <w:lang w:eastAsia="ru-RU"/>
        </w:rPr>
        <w:t>.</w:t>
      </w:r>
    </w:p>
    <w:p w14:paraId="6A0C8FA6" w14:textId="77777777" w:rsidR="00DE5366" w:rsidRPr="00DE5366" w:rsidRDefault="00DE5366" w:rsidP="00DE5366">
      <w:pPr>
        <w:spacing w:after="0" w:line="360" w:lineRule="auto"/>
        <w:ind w:firstLine="567"/>
        <w:jc w:val="both"/>
        <w:rPr>
          <w:rFonts w:ascii="Times New Roman" w:eastAsia="Times New Roman" w:hAnsi="Times New Roman" w:cs="Times New Roman"/>
          <w:b/>
          <w:bCs/>
          <w:sz w:val="28"/>
          <w:szCs w:val="28"/>
          <w:lang w:eastAsia="ru-RU"/>
        </w:rPr>
      </w:pPr>
      <w:r w:rsidRPr="00DE5366">
        <w:rPr>
          <w:rFonts w:ascii="Times New Roman" w:eastAsia="Times New Roman" w:hAnsi="Times New Roman" w:cs="Times New Roman"/>
          <w:b/>
          <w:bCs/>
          <w:sz w:val="28"/>
          <w:szCs w:val="28"/>
          <w:lang w:eastAsia="ru-RU"/>
        </w:rPr>
        <w:t>План мероприятий на текущий  учебный год по проработке наиболее трудных заданий.</w:t>
      </w:r>
    </w:p>
    <w:p w14:paraId="7EEFC8B7" w14:textId="77777777" w:rsidR="00DE5366" w:rsidRPr="00DE5366" w:rsidRDefault="00DE5366" w:rsidP="00DE5366">
      <w:pPr>
        <w:spacing w:after="0" w:line="360" w:lineRule="auto"/>
        <w:ind w:firstLine="567"/>
        <w:jc w:val="both"/>
        <w:rPr>
          <w:rFonts w:ascii="Times New Roman" w:eastAsia="Times New Roman" w:hAnsi="Times New Roman" w:cs="Times New Roman"/>
          <w:color w:val="000000"/>
          <w:sz w:val="28"/>
          <w:szCs w:val="28"/>
          <w:lang w:eastAsia="ru-RU"/>
        </w:rPr>
      </w:pPr>
      <w:r w:rsidRPr="00DE5366">
        <w:rPr>
          <w:rFonts w:ascii="Times New Roman" w:eastAsia="Times New Roman" w:hAnsi="Times New Roman" w:cs="Times New Roman"/>
          <w:sz w:val="28"/>
          <w:szCs w:val="28"/>
          <w:lang w:eastAsia="ru-RU"/>
        </w:rPr>
        <w:t xml:space="preserve">1. По результатам анализа спланировать </w:t>
      </w:r>
      <w:proofErr w:type="gramStart"/>
      <w:r w:rsidRPr="00DE5366">
        <w:rPr>
          <w:rFonts w:ascii="Times New Roman" w:eastAsia="Times New Roman" w:hAnsi="Times New Roman" w:cs="Times New Roman"/>
          <w:sz w:val="28"/>
          <w:szCs w:val="28"/>
          <w:lang w:eastAsia="ru-RU"/>
        </w:rPr>
        <w:t>коррекционную</w:t>
      </w:r>
      <w:proofErr w:type="gramEnd"/>
      <w:r w:rsidRPr="00DE5366">
        <w:rPr>
          <w:rFonts w:ascii="Times New Roman" w:eastAsia="Times New Roman" w:hAnsi="Times New Roman" w:cs="Times New Roman"/>
          <w:sz w:val="28"/>
          <w:szCs w:val="28"/>
          <w:lang w:eastAsia="ru-RU"/>
        </w:rPr>
        <w:t xml:space="preserve"> работу по устранению выявленных пробелов:</w:t>
      </w:r>
      <w:r w:rsidRPr="00DE5366">
        <w:rPr>
          <w:rFonts w:ascii="Times New Roman" w:eastAsia="Times New Roman" w:hAnsi="Times New Roman" w:cs="Times New Roman"/>
          <w:color w:val="000000"/>
          <w:sz w:val="28"/>
          <w:szCs w:val="28"/>
          <w:lang w:eastAsia="ru-RU"/>
        </w:rPr>
        <w:t xml:space="preserve"> дополнительные занятия по их ликвидации  в теоретическом и практическом материале.</w:t>
      </w:r>
    </w:p>
    <w:p w14:paraId="4FF40685" w14:textId="77777777" w:rsidR="00DE5366" w:rsidRPr="00DE5366" w:rsidRDefault="00DE5366" w:rsidP="00DE5366">
      <w:pPr>
        <w:shd w:val="clear" w:color="auto" w:fill="FFFFFF"/>
        <w:spacing w:after="0" w:line="360" w:lineRule="auto"/>
        <w:ind w:firstLine="567"/>
        <w:rPr>
          <w:rFonts w:ascii="Times New Roman" w:eastAsia="Calibri" w:hAnsi="Times New Roman" w:cs="Times New Roman"/>
          <w:sz w:val="28"/>
          <w:szCs w:val="28"/>
        </w:rPr>
      </w:pPr>
      <w:r w:rsidRPr="00DE5366">
        <w:rPr>
          <w:rFonts w:ascii="Times New Roman" w:eastAsia="Calibri" w:hAnsi="Times New Roman" w:cs="Times New Roman"/>
          <w:sz w:val="28"/>
          <w:szCs w:val="28"/>
        </w:rPr>
        <w:t>2. Провести работу над ошибками (фронтальную и индивидуальную).</w:t>
      </w:r>
    </w:p>
    <w:p w14:paraId="51BAB8AF" w14:textId="5757CB56" w:rsidR="00DE5366" w:rsidRPr="00293B94" w:rsidRDefault="00DE5366" w:rsidP="00293B94">
      <w:pPr>
        <w:shd w:val="clear" w:color="auto" w:fill="FFFFFF"/>
        <w:spacing w:after="0" w:line="360" w:lineRule="auto"/>
        <w:ind w:firstLine="567"/>
        <w:rPr>
          <w:rFonts w:ascii="Times New Roman" w:eastAsia="Calibri" w:hAnsi="Times New Roman" w:cs="Times New Roman"/>
          <w:sz w:val="28"/>
          <w:szCs w:val="28"/>
        </w:rPr>
        <w:sectPr w:rsidR="00DE5366" w:rsidRPr="00293B94" w:rsidSect="00131A88">
          <w:pgSz w:w="16838" w:h="11906" w:orient="landscape"/>
          <w:pgMar w:top="851" w:right="1134" w:bottom="1701" w:left="1134" w:header="709" w:footer="709" w:gutter="0"/>
          <w:cols w:space="708"/>
          <w:docGrid w:linePitch="360"/>
        </w:sectPr>
      </w:pPr>
      <w:r w:rsidRPr="00DE5366">
        <w:rPr>
          <w:rFonts w:ascii="Times New Roman" w:eastAsia="Calibri" w:hAnsi="Times New Roman" w:cs="Times New Roman"/>
          <w:sz w:val="28"/>
          <w:szCs w:val="28"/>
        </w:rPr>
        <w:t>3. Совершенствовать умения владения навыками устной и письменной речи.</w:t>
      </w:r>
    </w:p>
    <w:p w14:paraId="39838702" w14:textId="77777777" w:rsidR="00D353C9" w:rsidRPr="00BD05E8" w:rsidRDefault="00D353C9" w:rsidP="00293B94">
      <w:pPr>
        <w:jc w:val="both"/>
        <w:rPr>
          <w:rFonts w:ascii="Times New Roman" w:hAnsi="Times New Roman" w:cs="Times New Roman"/>
          <w:sz w:val="24"/>
          <w:szCs w:val="24"/>
        </w:rPr>
      </w:pPr>
    </w:p>
    <w:p w14:paraId="72A22C06" w14:textId="55232CE9" w:rsidR="00021491" w:rsidRPr="00BD05E8" w:rsidRDefault="00021491" w:rsidP="00021491">
      <w:pPr>
        <w:ind w:firstLine="567"/>
        <w:jc w:val="center"/>
        <w:rPr>
          <w:rFonts w:ascii="Times New Roman" w:hAnsi="Times New Roman" w:cs="Times New Roman"/>
          <w:b/>
          <w:sz w:val="24"/>
          <w:szCs w:val="24"/>
        </w:rPr>
      </w:pPr>
      <w:r w:rsidRPr="00BD05E8">
        <w:rPr>
          <w:rFonts w:ascii="Times New Roman" w:hAnsi="Times New Roman" w:cs="Times New Roman"/>
          <w:b/>
          <w:sz w:val="24"/>
          <w:szCs w:val="24"/>
        </w:rPr>
        <w:t>Анализ результатов ВПР по иностранному языку в 11 классе</w:t>
      </w:r>
    </w:p>
    <w:tbl>
      <w:tblPr>
        <w:tblStyle w:val="TableNormal"/>
        <w:tblW w:w="14903"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2"/>
        <w:gridCol w:w="1576"/>
        <w:gridCol w:w="2631"/>
        <w:gridCol w:w="1714"/>
        <w:gridCol w:w="1032"/>
        <w:gridCol w:w="1082"/>
        <w:gridCol w:w="1248"/>
        <w:gridCol w:w="1777"/>
        <w:gridCol w:w="1311"/>
      </w:tblGrid>
      <w:tr w:rsidR="00021491" w:rsidRPr="00BD05E8" w14:paraId="3CA98BB5" w14:textId="77777777" w:rsidTr="0033779F">
        <w:trPr>
          <w:trHeight w:val="275"/>
        </w:trPr>
        <w:tc>
          <w:tcPr>
            <w:tcW w:w="2532" w:type="dxa"/>
            <w:vMerge w:val="restart"/>
            <w:tcBorders>
              <w:left w:val="single" w:sz="8" w:space="0" w:color="000000"/>
              <w:bottom w:val="single" w:sz="8" w:space="0" w:color="000000"/>
            </w:tcBorders>
          </w:tcPr>
          <w:p w14:paraId="527FE827" w14:textId="77777777" w:rsidR="00021491" w:rsidRPr="00BD05E8" w:rsidRDefault="00021491" w:rsidP="00293B94">
            <w:pPr>
              <w:pStyle w:val="TableParagraph"/>
              <w:spacing w:before="4"/>
              <w:jc w:val="center"/>
              <w:rPr>
                <w:b/>
                <w:sz w:val="24"/>
                <w:szCs w:val="24"/>
                <w:lang w:val="ru-RU"/>
              </w:rPr>
            </w:pPr>
          </w:p>
          <w:p w14:paraId="0FF9F152" w14:textId="77777777" w:rsidR="00021491" w:rsidRPr="00BD05E8" w:rsidRDefault="00021491" w:rsidP="00293B94">
            <w:pPr>
              <w:pStyle w:val="TableParagraph"/>
              <w:spacing w:line="259" w:lineRule="exact"/>
              <w:ind w:left="107"/>
              <w:jc w:val="center"/>
              <w:rPr>
                <w:b/>
                <w:sz w:val="24"/>
                <w:szCs w:val="24"/>
              </w:rPr>
            </w:pPr>
            <w:proofErr w:type="spellStart"/>
            <w:r w:rsidRPr="00BD05E8">
              <w:rPr>
                <w:b/>
                <w:sz w:val="24"/>
                <w:szCs w:val="24"/>
              </w:rPr>
              <w:t>Группы</w:t>
            </w:r>
            <w:proofErr w:type="spellEnd"/>
            <w:r w:rsidRPr="00BD05E8">
              <w:rPr>
                <w:b/>
                <w:spacing w:val="-3"/>
                <w:sz w:val="24"/>
                <w:szCs w:val="24"/>
              </w:rPr>
              <w:t xml:space="preserve"> </w:t>
            </w:r>
            <w:proofErr w:type="spellStart"/>
            <w:r w:rsidRPr="00BD05E8">
              <w:rPr>
                <w:b/>
                <w:sz w:val="24"/>
                <w:szCs w:val="24"/>
              </w:rPr>
              <w:t>участников</w:t>
            </w:r>
            <w:proofErr w:type="spellEnd"/>
          </w:p>
        </w:tc>
        <w:tc>
          <w:tcPr>
            <w:tcW w:w="1576" w:type="dxa"/>
            <w:vMerge w:val="restart"/>
            <w:tcBorders>
              <w:bottom w:val="single" w:sz="8" w:space="0" w:color="000000"/>
            </w:tcBorders>
          </w:tcPr>
          <w:p w14:paraId="02AB7F67" w14:textId="77777777" w:rsidR="00021491" w:rsidRPr="00BD05E8" w:rsidRDefault="00021491" w:rsidP="00293B94">
            <w:pPr>
              <w:pStyle w:val="TableParagraph"/>
              <w:spacing w:before="4"/>
              <w:jc w:val="center"/>
              <w:rPr>
                <w:b/>
                <w:sz w:val="24"/>
                <w:szCs w:val="24"/>
              </w:rPr>
            </w:pPr>
          </w:p>
          <w:p w14:paraId="08435722" w14:textId="77777777" w:rsidR="00021491" w:rsidRPr="00BD05E8" w:rsidRDefault="00021491" w:rsidP="00293B94">
            <w:pPr>
              <w:pStyle w:val="TableParagraph"/>
              <w:spacing w:line="259" w:lineRule="exact"/>
              <w:ind w:left="113"/>
              <w:jc w:val="center"/>
              <w:rPr>
                <w:b/>
                <w:sz w:val="24"/>
                <w:szCs w:val="24"/>
              </w:rPr>
            </w:pPr>
            <w:proofErr w:type="spellStart"/>
            <w:r w:rsidRPr="00BD05E8">
              <w:rPr>
                <w:b/>
                <w:sz w:val="24"/>
                <w:szCs w:val="24"/>
              </w:rPr>
              <w:t>Кол-во</w:t>
            </w:r>
            <w:proofErr w:type="spellEnd"/>
            <w:r w:rsidRPr="00BD05E8">
              <w:rPr>
                <w:b/>
                <w:spacing w:val="-2"/>
                <w:sz w:val="24"/>
                <w:szCs w:val="24"/>
              </w:rPr>
              <w:t xml:space="preserve"> </w:t>
            </w:r>
            <w:r w:rsidRPr="00BD05E8">
              <w:rPr>
                <w:b/>
                <w:sz w:val="24"/>
                <w:szCs w:val="24"/>
              </w:rPr>
              <w:t>ОО</w:t>
            </w:r>
          </w:p>
        </w:tc>
        <w:tc>
          <w:tcPr>
            <w:tcW w:w="2631" w:type="dxa"/>
            <w:vMerge w:val="restart"/>
            <w:tcBorders>
              <w:bottom w:val="single" w:sz="8" w:space="0" w:color="000000"/>
            </w:tcBorders>
          </w:tcPr>
          <w:p w14:paraId="1A725620" w14:textId="77777777" w:rsidR="00021491" w:rsidRPr="00BD05E8" w:rsidRDefault="00021491" w:rsidP="00293B94">
            <w:pPr>
              <w:pStyle w:val="TableParagraph"/>
              <w:spacing w:before="4"/>
              <w:jc w:val="center"/>
              <w:rPr>
                <w:b/>
                <w:sz w:val="24"/>
                <w:szCs w:val="24"/>
              </w:rPr>
            </w:pPr>
          </w:p>
          <w:p w14:paraId="2F5EB886" w14:textId="77777777" w:rsidR="00021491" w:rsidRPr="00BD05E8" w:rsidRDefault="00021491" w:rsidP="00293B94">
            <w:pPr>
              <w:pStyle w:val="TableParagraph"/>
              <w:spacing w:line="259" w:lineRule="exact"/>
              <w:ind w:left="113"/>
              <w:jc w:val="center"/>
              <w:rPr>
                <w:b/>
                <w:sz w:val="24"/>
                <w:szCs w:val="24"/>
              </w:rPr>
            </w:pPr>
            <w:proofErr w:type="spellStart"/>
            <w:r w:rsidRPr="00BD05E8">
              <w:rPr>
                <w:b/>
                <w:sz w:val="24"/>
                <w:szCs w:val="24"/>
              </w:rPr>
              <w:t>Кол-во</w:t>
            </w:r>
            <w:proofErr w:type="spellEnd"/>
            <w:r w:rsidRPr="00BD05E8">
              <w:rPr>
                <w:b/>
                <w:spacing w:val="-3"/>
                <w:sz w:val="24"/>
                <w:szCs w:val="24"/>
              </w:rPr>
              <w:t xml:space="preserve"> </w:t>
            </w:r>
            <w:proofErr w:type="spellStart"/>
            <w:r w:rsidRPr="00BD05E8">
              <w:rPr>
                <w:b/>
                <w:sz w:val="24"/>
                <w:szCs w:val="24"/>
              </w:rPr>
              <w:t>участников</w:t>
            </w:r>
            <w:proofErr w:type="spellEnd"/>
          </w:p>
        </w:tc>
        <w:tc>
          <w:tcPr>
            <w:tcW w:w="8164" w:type="dxa"/>
            <w:gridSpan w:val="6"/>
            <w:tcBorders>
              <w:bottom w:val="single" w:sz="8" w:space="0" w:color="000000"/>
              <w:right w:val="single" w:sz="8" w:space="0" w:color="000000"/>
            </w:tcBorders>
          </w:tcPr>
          <w:p w14:paraId="5FD9AC08" w14:textId="77777777" w:rsidR="00021491" w:rsidRPr="00BD05E8" w:rsidRDefault="00021491" w:rsidP="00293B94">
            <w:pPr>
              <w:pStyle w:val="TableParagraph"/>
              <w:spacing w:line="255" w:lineRule="exact"/>
              <w:ind w:left="2627" w:right="2603"/>
              <w:jc w:val="center"/>
              <w:rPr>
                <w:b/>
                <w:sz w:val="24"/>
                <w:szCs w:val="24"/>
              </w:rPr>
            </w:pPr>
            <w:proofErr w:type="spellStart"/>
            <w:r w:rsidRPr="00BD05E8">
              <w:rPr>
                <w:b/>
                <w:sz w:val="24"/>
                <w:szCs w:val="24"/>
              </w:rPr>
              <w:t>Распределение</w:t>
            </w:r>
            <w:proofErr w:type="spellEnd"/>
            <w:r w:rsidRPr="00BD05E8">
              <w:rPr>
                <w:b/>
                <w:spacing w:val="-3"/>
                <w:sz w:val="24"/>
                <w:szCs w:val="24"/>
              </w:rPr>
              <w:t xml:space="preserve"> </w:t>
            </w:r>
            <w:proofErr w:type="spellStart"/>
            <w:r w:rsidRPr="00BD05E8">
              <w:rPr>
                <w:b/>
                <w:sz w:val="24"/>
                <w:szCs w:val="24"/>
              </w:rPr>
              <w:t>баллов</w:t>
            </w:r>
            <w:proofErr w:type="spellEnd"/>
            <w:r w:rsidRPr="00BD05E8">
              <w:rPr>
                <w:b/>
                <w:spacing w:val="-2"/>
                <w:sz w:val="24"/>
                <w:szCs w:val="24"/>
              </w:rPr>
              <w:t xml:space="preserve"> </w:t>
            </w:r>
            <w:r w:rsidRPr="00BD05E8">
              <w:rPr>
                <w:b/>
                <w:sz w:val="24"/>
                <w:szCs w:val="24"/>
              </w:rPr>
              <w:t>(%)</w:t>
            </w:r>
          </w:p>
        </w:tc>
      </w:tr>
      <w:tr w:rsidR="00021491" w:rsidRPr="00BD05E8" w14:paraId="43BBD028" w14:textId="77777777" w:rsidTr="0033779F">
        <w:trPr>
          <w:trHeight w:val="275"/>
        </w:trPr>
        <w:tc>
          <w:tcPr>
            <w:tcW w:w="2532" w:type="dxa"/>
            <w:vMerge/>
            <w:tcBorders>
              <w:top w:val="nil"/>
              <w:left w:val="single" w:sz="8" w:space="0" w:color="000000"/>
              <w:bottom w:val="single" w:sz="8" w:space="0" w:color="000000"/>
            </w:tcBorders>
          </w:tcPr>
          <w:p w14:paraId="4F6163FD" w14:textId="77777777" w:rsidR="00021491" w:rsidRPr="00BD05E8" w:rsidRDefault="00021491" w:rsidP="00293B94">
            <w:pPr>
              <w:jc w:val="center"/>
              <w:rPr>
                <w:rFonts w:ascii="Times New Roman" w:hAnsi="Times New Roman" w:cs="Times New Roman"/>
                <w:sz w:val="24"/>
                <w:szCs w:val="24"/>
              </w:rPr>
            </w:pPr>
          </w:p>
        </w:tc>
        <w:tc>
          <w:tcPr>
            <w:tcW w:w="1576" w:type="dxa"/>
            <w:vMerge/>
            <w:tcBorders>
              <w:top w:val="nil"/>
              <w:bottom w:val="single" w:sz="8" w:space="0" w:color="000000"/>
            </w:tcBorders>
          </w:tcPr>
          <w:p w14:paraId="6645B474" w14:textId="77777777" w:rsidR="00021491" w:rsidRPr="00BD05E8" w:rsidRDefault="00021491" w:rsidP="00293B94">
            <w:pPr>
              <w:jc w:val="center"/>
              <w:rPr>
                <w:rFonts w:ascii="Times New Roman" w:hAnsi="Times New Roman" w:cs="Times New Roman"/>
                <w:sz w:val="24"/>
                <w:szCs w:val="24"/>
              </w:rPr>
            </w:pPr>
          </w:p>
        </w:tc>
        <w:tc>
          <w:tcPr>
            <w:tcW w:w="2631" w:type="dxa"/>
            <w:vMerge/>
            <w:tcBorders>
              <w:top w:val="nil"/>
              <w:bottom w:val="single" w:sz="8" w:space="0" w:color="000000"/>
            </w:tcBorders>
          </w:tcPr>
          <w:p w14:paraId="1B28B44A" w14:textId="77777777" w:rsidR="00021491" w:rsidRPr="00BD05E8" w:rsidRDefault="00021491" w:rsidP="00293B94">
            <w:pPr>
              <w:jc w:val="center"/>
              <w:rPr>
                <w:rFonts w:ascii="Times New Roman" w:hAnsi="Times New Roman" w:cs="Times New Roman"/>
                <w:sz w:val="24"/>
                <w:szCs w:val="24"/>
              </w:rPr>
            </w:pPr>
          </w:p>
        </w:tc>
        <w:tc>
          <w:tcPr>
            <w:tcW w:w="1714" w:type="dxa"/>
            <w:tcBorders>
              <w:top w:val="single" w:sz="8" w:space="0" w:color="000000"/>
              <w:bottom w:val="single" w:sz="8" w:space="0" w:color="000000"/>
            </w:tcBorders>
          </w:tcPr>
          <w:p w14:paraId="03992ED0" w14:textId="77777777" w:rsidR="00021491" w:rsidRPr="00BD05E8" w:rsidRDefault="00021491" w:rsidP="00293B94">
            <w:pPr>
              <w:pStyle w:val="TableParagraph"/>
              <w:spacing w:line="255" w:lineRule="exact"/>
              <w:ind w:right="90"/>
              <w:jc w:val="center"/>
              <w:rPr>
                <w:b/>
                <w:sz w:val="24"/>
                <w:szCs w:val="24"/>
              </w:rPr>
            </w:pPr>
            <w:r w:rsidRPr="00BD05E8">
              <w:rPr>
                <w:b/>
                <w:sz w:val="24"/>
                <w:szCs w:val="24"/>
              </w:rPr>
              <w:t>2</w:t>
            </w:r>
          </w:p>
        </w:tc>
        <w:tc>
          <w:tcPr>
            <w:tcW w:w="1032" w:type="dxa"/>
            <w:tcBorders>
              <w:top w:val="single" w:sz="8" w:space="0" w:color="000000"/>
              <w:bottom w:val="single" w:sz="8" w:space="0" w:color="000000"/>
            </w:tcBorders>
          </w:tcPr>
          <w:p w14:paraId="26A59052" w14:textId="77777777" w:rsidR="00021491" w:rsidRPr="00BD05E8" w:rsidRDefault="00021491" w:rsidP="00293B94">
            <w:pPr>
              <w:pStyle w:val="TableParagraph"/>
              <w:spacing w:line="255" w:lineRule="exact"/>
              <w:ind w:right="87"/>
              <w:jc w:val="center"/>
              <w:rPr>
                <w:b/>
                <w:sz w:val="24"/>
                <w:szCs w:val="24"/>
              </w:rPr>
            </w:pPr>
            <w:r w:rsidRPr="00BD05E8">
              <w:rPr>
                <w:b/>
                <w:sz w:val="24"/>
                <w:szCs w:val="24"/>
              </w:rPr>
              <w:t>3</w:t>
            </w:r>
          </w:p>
        </w:tc>
        <w:tc>
          <w:tcPr>
            <w:tcW w:w="1082" w:type="dxa"/>
            <w:tcBorders>
              <w:top w:val="single" w:sz="8" w:space="0" w:color="000000"/>
              <w:bottom w:val="single" w:sz="8" w:space="0" w:color="000000"/>
            </w:tcBorders>
          </w:tcPr>
          <w:p w14:paraId="389E5A74" w14:textId="77777777" w:rsidR="00021491" w:rsidRPr="00BD05E8" w:rsidRDefault="00021491" w:rsidP="00293B94">
            <w:pPr>
              <w:pStyle w:val="TableParagraph"/>
              <w:spacing w:line="255" w:lineRule="exact"/>
              <w:ind w:right="87"/>
              <w:jc w:val="center"/>
              <w:rPr>
                <w:b/>
                <w:sz w:val="24"/>
                <w:szCs w:val="24"/>
              </w:rPr>
            </w:pPr>
            <w:r w:rsidRPr="00BD05E8">
              <w:rPr>
                <w:b/>
                <w:sz w:val="24"/>
                <w:szCs w:val="24"/>
              </w:rPr>
              <w:t>4</w:t>
            </w:r>
          </w:p>
        </w:tc>
        <w:tc>
          <w:tcPr>
            <w:tcW w:w="1248" w:type="dxa"/>
            <w:tcBorders>
              <w:top w:val="single" w:sz="8" w:space="0" w:color="000000"/>
              <w:bottom w:val="single" w:sz="8" w:space="0" w:color="000000"/>
              <w:right w:val="single" w:sz="8" w:space="0" w:color="000000"/>
            </w:tcBorders>
          </w:tcPr>
          <w:p w14:paraId="2E00E49D" w14:textId="77777777" w:rsidR="00021491" w:rsidRPr="00BD05E8" w:rsidRDefault="00021491" w:rsidP="00293B94">
            <w:pPr>
              <w:pStyle w:val="TableParagraph"/>
              <w:spacing w:line="255" w:lineRule="exact"/>
              <w:ind w:right="82"/>
              <w:jc w:val="center"/>
              <w:rPr>
                <w:b/>
                <w:sz w:val="24"/>
                <w:szCs w:val="24"/>
              </w:rPr>
            </w:pPr>
            <w:r w:rsidRPr="00BD05E8">
              <w:rPr>
                <w:b/>
                <w:sz w:val="24"/>
                <w:szCs w:val="24"/>
              </w:rPr>
              <w:t>5</w:t>
            </w:r>
          </w:p>
        </w:tc>
        <w:tc>
          <w:tcPr>
            <w:tcW w:w="1777" w:type="dxa"/>
            <w:tcBorders>
              <w:top w:val="single" w:sz="8" w:space="0" w:color="000000"/>
              <w:left w:val="single" w:sz="8" w:space="0" w:color="000000"/>
              <w:bottom w:val="single" w:sz="8" w:space="0" w:color="000000"/>
              <w:right w:val="single" w:sz="8" w:space="0" w:color="000000"/>
            </w:tcBorders>
          </w:tcPr>
          <w:p w14:paraId="734F3805" w14:textId="77777777" w:rsidR="00021491" w:rsidRPr="00BD05E8" w:rsidRDefault="00021491" w:rsidP="00293B94">
            <w:pPr>
              <w:pStyle w:val="TableParagraph"/>
              <w:spacing w:line="255" w:lineRule="exact"/>
              <w:ind w:right="86"/>
              <w:jc w:val="center"/>
              <w:rPr>
                <w:b/>
                <w:sz w:val="24"/>
                <w:szCs w:val="24"/>
              </w:rPr>
            </w:pPr>
            <w:proofErr w:type="spellStart"/>
            <w:r w:rsidRPr="00BD05E8">
              <w:rPr>
                <w:b/>
                <w:sz w:val="24"/>
                <w:szCs w:val="24"/>
              </w:rPr>
              <w:t>Обученность</w:t>
            </w:r>
            <w:proofErr w:type="spellEnd"/>
          </w:p>
        </w:tc>
        <w:tc>
          <w:tcPr>
            <w:tcW w:w="1311" w:type="dxa"/>
            <w:tcBorders>
              <w:top w:val="single" w:sz="8" w:space="0" w:color="000000"/>
              <w:left w:val="single" w:sz="8" w:space="0" w:color="000000"/>
              <w:bottom w:val="single" w:sz="8" w:space="0" w:color="000000"/>
              <w:right w:val="single" w:sz="8" w:space="0" w:color="000000"/>
            </w:tcBorders>
          </w:tcPr>
          <w:p w14:paraId="4125019E" w14:textId="77777777" w:rsidR="00021491" w:rsidRPr="00BD05E8" w:rsidRDefault="00021491" w:rsidP="00293B94">
            <w:pPr>
              <w:pStyle w:val="TableParagraph"/>
              <w:spacing w:line="255" w:lineRule="exact"/>
              <w:ind w:right="86"/>
              <w:jc w:val="center"/>
              <w:rPr>
                <w:b/>
                <w:sz w:val="24"/>
                <w:szCs w:val="24"/>
              </w:rPr>
            </w:pPr>
            <w:proofErr w:type="spellStart"/>
            <w:r w:rsidRPr="00BD05E8">
              <w:rPr>
                <w:b/>
                <w:sz w:val="24"/>
                <w:szCs w:val="24"/>
              </w:rPr>
              <w:t>Качество</w:t>
            </w:r>
            <w:proofErr w:type="spellEnd"/>
          </w:p>
        </w:tc>
      </w:tr>
      <w:tr w:rsidR="00021491" w:rsidRPr="00BD05E8" w14:paraId="62D7BB7C" w14:textId="77777777" w:rsidTr="0033779F">
        <w:trPr>
          <w:trHeight w:val="294"/>
        </w:trPr>
        <w:tc>
          <w:tcPr>
            <w:tcW w:w="2532" w:type="dxa"/>
          </w:tcPr>
          <w:p w14:paraId="172D6C7F" w14:textId="77777777" w:rsidR="00021491" w:rsidRPr="00BD05E8" w:rsidRDefault="00021491" w:rsidP="00021491">
            <w:pPr>
              <w:pStyle w:val="TableParagraph"/>
              <w:spacing w:before="11" w:line="264" w:lineRule="exact"/>
              <w:ind w:left="112"/>
              <w:rPr>
                <w:sz w:val="24"/>
                <w:szCs w:val="24"/>
              </w:rPr>
            </w:pPr>
            <w:r w:rsidRPr="00BD05E8">
              <w:rPr>
                <w:sz w:val="24"/>
                <w:szCs w:val="24"/>
              </w:rPr>
              <w:t>РФ</w:t>
            </w:r>
          </w:p>
        </w:tc>
        <w:tc>
          <w:tcPr>
            <w:tcW w:w="1576" w:type="dxa"/>
            <w:vAlign w:val="bottom"/>
          </w:tcPr>
          <w:p w14:paraId="44A7EF12" w14:textId="1747B41C" w:rsidR="00021491" w:rsidRPr="00BD05E8" w:rsidRDefault="00021491" w:rsidP="00293B94">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7637</w:t>
            </w:r>
          </w:p>
        </w:tc>
        <w:tc>
          <w:tcPr>
            <w:tcW w:w="2631" w:type="dxa"/>
            <w:vAlign w:val="bottom"/>
          </w:tcPr>
          <w:p w14:paraId="798B6272" w14:textId="793D0B85" w:rsidR="00021491" w:rsidRPr="00BD05E8" w:rsidRDefault="00021491" w:rsidP="00293B94">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119723</w:t>
            </w:r>
          </w:p>
        </w:tc>
        <w:tc>
          <w:tcPr>
            <w:tcW w:w="1714" w:type="dxa"/>
            <w:vAlign w:val="bottom"/>
          </w:tcPr>
          <w:p w14:paraId="734CB89B" w14:textId="4FDCA00C" w:rsidR="00021491" w:rsidRPr="00BD05E8" w:rsidRDefault="00021491" w:rsidP="00293B94">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6,66</w:t>
            </w:r>
          </w:p>
        </w:tc>
        <w:tc>
          <w:tcPr>
            <w:tcW w:w="1032" w:type="dxa"/>
            <w:vAlign w:val="bottom"/>
          </w:tcPr>
          <w:p w14:paraId="615302A0" w14:textId="12394624" w:rsidR="00021491" w:rsidRPr="00BD05E8" w:rsidRDefault="00021491" w:rsidP="00293B94">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24,66</w:t>
            </w:r>
          </w:p>
        </w:tc>
        <w:tc>
          <w:tcPr>
            <w:tcW w:w="1082" w:type="dxa"/>
            <w:vAlign w:val="bottom"/>
          </w:tcPr>
          <w:p w14:paraId="489898C1" w14:textId="755D3F8D" w:rsidR="00021491" w:rsidRPr="00BD05E8" w:rsidRDefault="00021491" w:rsidP="00293B94">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39,4</w:t>
            </w:r>
          </w:p>
        </w:tc>
        <w:tc>
          <w:tcPr>
            <w:tcW w:w="1248" w:type="dxa"/>
            <w:vAlign w:val="bottom"/>
          </w:tcPr>
          <w:p w14:paraId="2128FBC8" w14:textId="0630FAA0" w:rsidR="00021491" w:rsidRPr="00BD05E8" w:rsidRDefault="00021491" w:rsidP="00293B94">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29,28</w:t>
            </w:r>
          </w:p>
        </w:tc>
        <w:tc>
          <w:tcPr>
            <w:tcW w:w="1777" w:type="dxa"/>
          </w:tcPr>
          <w:p w14:paraId="3C4FEF10" w14:textId="54FA64E0" w:rsidR="00021491" w:rsidRPr="00293B94" w:rsidRDefault="00293B94" w:rsidP="00293B94">
            <w:pPr>
              <w:pStyle w:val="TableParagraph"/>
              <w:spacing w:before="11" w:line="264" w:lineRule="exact"/>
              <w:ind w:right="90"/>
              <w:jc w:val="center"/>
              <w:rPr>
                <w:sz w:val="24"/>
                <w:szCs w:val="24"/>
                <w:lang w:val="ru-RU"/>
              </w:rPr>
            </w:pPr>
            <w:r>
              <w:rPr>
                <w:sz w:val="24"/>
                <w:szCs w:val="24"/>
                <w:lang w:val="ru-RU"/>
              </w:rPr>
              <w:t>93,3</w:t>
            </w:r>
          </w:p>
        </w:tc>
        <w:tc>
          <w:tcPr>
            <w:tcW w:w="1311" w:type="dxa"/>
          </w:tcPr>
          <w:p w14:paraId="6193169F" w14:textId="507222A6" w:rsidR="00021491" w:rsidRPr="00293B94" w:rsidRDefault="00293B94" w:rsidP="00293B94">
            <w:pPr>
              <w:pStyle w:val="TableParagraph"/>
              <w:spacing w:before="11" w:line="264" w:lineRule="exact"/>
              <w:ind w:right="90"/>
              <w:jc w:val="center"/>
              <w:rPr>
                <w:sz w:val="24"/>
                <w:szCs w:val="24"/>
                <w:lang w:val="ru-RU"/>
              </w:rPr>
            </w:pPr>
            <w:r>
              <w:rPr>
                <w:sz w:val="24"/>
                <w:szCs w:val="24"/>
                <w:lang w:val="ru-RU"/>
              </w:rPr>
              <w:t>68,68</w:t>
            </w:r>
          </w:p>
        </w:tc>
      </w:tr>
      <w:tr w:rsidR="00021491" w:rsidRPr="00BD05E8" w14:paraId="123DE082" w14:textId="77777777" w:rsidTr="0033779F">
        <w:trPr>
          <w:trHeight w:val="294"/>
        </w:trPr>
        <w:tc>
          <w:tcPr>
            <w:tcW w:w="2532" w:type="dxa"/>
          </w:tcPr>
          <w:p w14:paraId="09406934" w14:textId="77777777" w:rsidR="00021491" w:rsidRPr="00BD05E8" w:rsidRDefault="00021491" w:rsidP="00021491">
            <w:pPr>
              <w:pStyle w:val="TableParagraph"/>
              <w:spacing w:before="11" w:line="264" w:lineRule="exact"/>
              <w:ind w:left="112"/>
              <w:rPr>
                <w:sz w:val="24"/>
                <w:szCs w:val="24"/>
              </w:rPr>
            </w:pPr>
            <w:proofErr w:type="spellStart"/>
            <w:r w:rsidRPr="00BD05E8">
              <w:rPr>
                <w:sz w:val="24"/>
                <w:szCs w:val="24"/>
              </w:rPr>
              <w:t>Самарская</w:t>
            </w:r>
            <w:proofErr w:type="spellEnd"/>
            <w:r w:rsidRPr="00BD05E8">
              <w:rPr>
                <w:spacing w:val="-3"/>
                <w:sz w:val="24"/>
                <w:szCs w:val="24"/>
              </w:rPr>
              <w:t xml:space="preserve"> </w:t>
            </w:r>
            <w:proofErr w:type="spellStart"/>
            <w:r w:rsidRPr="00BD05E8">
              <w:rPr>
                <w:sz w:val="24"/>
                <w:szCs w:val="24"/>
              </w:rPr>
              <w:t>обл</w:t>
            </w:r>
            <w:proofErr w:type="spellEnd"/>
            <w:r w:rsidRPr="00BD05E8">
              <w:rPr>
                <w:sz w:val="24"/>
                <w:szCs w:val="24"/>
              </w:rPr>
              <w:t>.</w:t>
            </w:r>
          </w:p>
        </w:tc>
        <w:tc>
          <w:tcPr>
            <w:tcW w:w="1576" w:type="dxa"/>
            <w:vAlign w:val="bottom"/>
          </w:tcPr>
          <w:p w14:paraId="0710AB9D" w14:textId="76C30ABD" w:rsidR="00021491" w:rsidRPr="00BD05E8" w:rsidRDefault="00021491" w:rsidP="00293B94">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124</w:t>
            </w:r>
          </w:p>
        </w:tc>
        <w:tc>
          <w:tcPr>
            <w:tcW w:w="2631" w:type="dxa"/>
            <w:vAlign w:val="bottom"/>
          </w:tcPr>
          <w:p w14:paraId="25945099" w14:textId="4FE16872" w:rsidR="00021491" w:rsidRPr="00BD05E8" w:rsidRDefault="00021491" w:rsidP="00293B94">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1982</w:t>
            </w:r>
          </w:p>
        </w:tc>
        <w:tc>
          <w:tcPr>
            <w:tcW w:w="1714" w:type="dxa"/>
            <w:vAlign w:val="bottom"/>
          </w:tcPr>
          <w:p w14:paraId="45E4B7A7" w14:textId="22A88DF7" w:rsidR="00021491" w:rsidRPr="00BD05E8" w:rsidRDefault="00021491" w:rsidP="00293B94">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2,22</w:t>
            </w:r>
          </w:p>
        </w:tc>
        <w:tc>
          <w:tcPr>
            <w:tcW w:w="1032" w:type="dxa"/>
            <w:vAlign w:val="bottom"/>
          </w:tcPr>
          <w:p w14:paraId="726652BD" w14:textId="39673447" w:rsidR="00021491" w:rsidRPr="00BD05E8" w:rsidRDefault="00021491" w:rsidP="00293B94">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18,31</w:t>
            </w:r>
          </w:p>
        </w:tc>
        <w:tc>
          <w:tcPr>
            <w:tcW w:w="1082" w:type="dxa"/>
            <w:vAlign w:val="bottom"/>
          </w:tcPr>
          <w:p w14:paraId="5A810B07" w14:textId="7BF294B0" w:rsidR="00021491" w:rsidRPr="00BD05E8" w:rsidRDefault="00021491" w:rsidP="00293B94">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40,92</w:t>
            </w:r>
          </w:p>
        </w:tc>
        <w:tc>
          <w:tcPr>
            <w:tcW w:w="1248" w:type="dxa"/>
            <w:vAlign w:val="bottom"/>
          </w:tcPr>
          <w:p w14:paraId="2390FAD0" w14:textId="24A532E6" w:rsidR="00021491" w:rsidRPr="00BD05E8" w:rsidRDefault="00021491" w:rsidP="00293B94">
            <w:pPr>
              <w:widowControl/>
              <w:autoSpaceDE/>
              <w:autoSpaceDN/>
              <w:jc w:val="center"/>
              <w:rPr>
                <w:rFonts w:ascii="Times New Roman" w:hAnsi="Times New Roman" w:cs="Times New Roman"/>
                <w:color w:val="000000"/>
                <w:sz w:val="24"/>
                <w:szCs w:val="24"/>
                <w:lang w:eastAsia="ru-RU"/>
              </w:rPr>
            </w:pPr>
            <w:r w:rsidRPr="00BD05E8">
              <w:rPr>
                <w:rFonts w:ascii="Times New Roman" w:hAnsi="Times New Roman" w:cs="Times New Roman"/>
                <w:color w:val="000000"/>
                <w:sz w:val="24"/>
                <w:szCs w:val="24"/>
              </w:rPr>
              <w:t>38,55</w:t>
            </w:r>
          </w:p>
        </w:tc>
        <w:tc>
          <w:tcPr>
            <w:tcW w:w="1777" w:type="dxa"/>
          </w:tcPr>
          <w:p w14:paraId="0BF2CD4A" w14:textId="067E651A" w:rsidR="00021491" w:rsidRPr="00293B94" w:rsidRDefault="00293B94" w:rsidP="00293B94">
            <w:pPr>
              <w:pStyle w:val="TableParagraph"/>
              <w:spacing w:before="11" w:line="264" w:lineRule="exact"/>
              <w:ind w:right="90"/>
              <w:jc w:val="center"/>
              <w:rPr>
                <w:sz w:val="24"/>
                <w:szCs w:val="24"/>
                <w:lang w:val="ru-RU"/>
              </w:rPr>
            </w:pPr>
            <w:r>
              <w:rPr>
                <w:sz w:val="24"/>
                <w:szCs w:val="24"/>
                <w:lang w:val="ru-RU"/>
              </w:rPr>
              <w:t>97,8</w:t>
            </w:r>
          </w:p>
        </w:tc>
        <w:tc>
          <w:tcPr>
            <w:tcW w:w="1311" w:type="dxa"/>
          </w:tcPr>
          <w:p w14:paraId="7CBA4D8C" w14:textId="7FB3BCDA" w:rsidR="00021491" w:rsidRPr="00293B94" w:rsidRDefault="00293B94" w:rsidP="00293B94">
            <w:pPr>
              <w:pStyle w:val="TableParagraph"/>
              <w:spacing w:before="11" w:line="264" w:lineRule="exact"/>
              <w:ind w:right="90"/>
              <w:jc w:val="center"/>
              <w:rPr>
                <w:sz w:val="24"/>
                <w:szCs w:val="24"/>
                <w:lang w:val="ru-RU"/>
              </w:rPr>
            </w:pPr>
            <w:r>
              <w:rPr>
                <w:sz w:val="24"/>
                <w:szCs w:val="24"/>
                <w:lang w:val="ru-RU"/>
              </w:rPr>
              <w:t>79,47</w:t>
            </w:r>
          </w:p>
        </w:tc>
      </w:tr>
      <w:tr w:rsidR="00121EA4" w:rsidRPr="00BD05E8" w14:paraId="5CD5810C" w14:textId="77777777" w:rsidTr="0033779F">
        <w:trPr>
          <w:trHeight w:val="292"/>
        </w:trPr>
        <w:tc>
          <w:tcPr>
            <w:tcW w:w="2532" w:type="dxa"/>
          </w:tcPr>
          <w:p w14:paraId="6ADA9D63" w14:textId="77777777" w:rsidR="00121EA4" w:rsidRPr="00BD05E8" w:rsidRDefault="00121EA4" w:rsidP="00121EA4">
            <w:pPr>
              <w:pStyle w:val="TableParagraph"/>
              <w:spacing w:before="8" w:line="264" w:lineRule="exact"/>
              <w:ind w:left="112"/>
              <w:rPr>
                <w:sz w:val="24"/>
                <w:szCs w:val="24"/>
              </w:rPr>
            </w:pPr>
            <w:proofErr w:type="spellStart"/>
            <w:r w:rsidRPr="00BD05E8">
              <w:rPr>
                <w:sz w:val="24"/>
                <w:szCs w:val="24"/>
              </w:rPr>
              <w:t>Кинель</w:t>
            </w:r>
            <w:proofErr w:type="spellEnd"/>
          </w:p>
        </w:tc>
        <w:tc>
          <w:tcPr>
            <w:tcW w:w="1576" w:type="dxa"/>
            <w:vAlign w:val="bottom"/>
          </w:tcPr>
          <w:p w14:paraId="5FD4C7B7" w14:textId="78ADED92" w:rsidR="00121EA4" w:rsidRPr="00BD05E8" w:rsidRDefault="00121EA4" w:rsidP="00293B94">
            <w:pPr>
              <w:widowControl/>
              <w:autoSpaceDE/>
              <w:autoSpaceDN/>
              <w:jc w:val="center"/>
              <w:rPr>
                <w:rFonts w:ascii="Times New Roman" w:hAnsi="Times New Roman" w:cs="Times New Roman"/>
                <w:color w:val="000000"/>
                <w:sz w:val="24"/>
                <w:szCs w:val="24"/>
                <w:lang w:eastAsia="ru-RU"/>
              </w:rPr>
            </w:pPr>
            <w:r w:rsidRPr="00121EA4">
              <w:rPr>
                <w:rFonts w:ascii="Times New Roman" w:eastAsia="Times New Roman" w:hAnsi="Times New Roman" w:cs="Times New Roman"/>
                <w:color w:val="000000"/>
                <w:sz w:val="24"/>
                <w:szCs w:val="24"/>
                <w:lang w:eastAsia="ru-RU"/>
              </w:rPr>
              <w:t>3</w:t>
            </w:r>
          </w:p>
        </w:tc>
        <w:tc>
          <w:tcPr>
            <w:tcW w:w="2631" w:type="dxa"/>
            <w:vAlign w:val="bottom"/>
          </w:tcPr>
          <w:p w14:paraId="00FE8EED" w14:textId="126B0F3B" w:rsidR="00121EA4" w:rsidRPr="00BD05E8" w:rsidRDefault="0091039E" w:rsidP="00293B94">
            <w:pPr>
              <w:widowControl/>
              <w:autoSpaceDE/>
              <w:autoSpaceDN/>
              <w:jc w:val="center"/>
              <w:rPr>
                <w:rFonts w:ascii="Times New Roman" w:hAnsi="Times New Roman" w:cs="Times New Roman"/>
                <w:color w:val="000000"/>
                <w:sz w:val="24"/>
                <w:szCs w:val="24"/>
                <w:lang w:val="ru-RU" w:eastAsia="ru-RU"/>
              </w:rPr>
            </w:pPr>
            <w:r w:rsidRPr="00BD05E8">
              <w:rPr>
                <w:rFonts w:ascii="Times New Roman" w:eastAsia="Times New Roman" w:hAnsi="Times New Roman" w:cs="Times New Roman"/>
                <w:color w:val="000000"/>
                <w:sz w:val="24"/>
                <w:szCs w:val="24"/>
                <w:lang w:val="ru-RU" w:eastAsia="ru-RU"/>
              </w:rPr>
              <w:t>23</w:t>
            </w:r>
          </w:p>
        </w:tc>
        <w:tc>
          <w:tcPr>
            <w:tcW w:w="1714" w:type="dxa"/>
            <w:vAlign w:val="bottom"/>
          </w:tcPr>
          <w:p w14:paraId="40BDCC9A" w14:textId="4CD82851" w:rsidR="00121EA4" w:rsidRPr="00BD05E8" w:rsidRDefault="00121EA4" w:rsidP="00293B94">
            <w:pPr>
              <w:widowControl/>
              <w:autoSpaceDE/>
              <w:autoSpaceDN/>
              <w:jc w:val="center"/>
              <w:rPr>
                <w:rFonts w:ascii="Times New Roman" w:hAnsi="Times New Roman" w:cs="Times New Roman"/>
                <w:color w:val="000000"/>
                <w:sz w:val="24"/>
                <w:szCs w:val="24"/>
                <w:lang w:eastAsia="ru-RU"/>
              </w:rPr>
            </w:pPr>
            <w:r w:rsidRPr="00121EA4">
              <w:rPr>
                <w:rFonts w:ascii="Times New Roman" w:eastAsia="Times New Roman" w:hAnsi="Times New Roman" w:cs="Times New Roman"/>
                <w:color w:val="000000"/>
                <w:sz w:val="24"/>
                <w:szCs w:val="24"/>
                <w:lang w:eastAsia="ru-RU"/>
              </w:rPr>
              <w:t>13,04</w:t>
            </w:r>
          </w:p>
        </w:tc>
        <w:tc>
          <w:tcPr>
            <w:tcW w:w="1032" w:type="dxa"/>
            <w:vAlign w:val="bottom"/>
          </w:tcPr>
          <w:p w14:paraId="4C5EF3C2" w14:textId="1B8F7755" w:rsidR="00121EA4" w:rsidRPr="00BD05E8" w:rsidRDefault="00121EA4" w:rsidP="00293B94">
            <w:pPr>
              <w:widowControl/>
              <w:autoSpaceDE/>
              <w:autoSpaceDN/>
              <w:jc w:val="center"/>
              <w:rPr>
                <w:rFonts w:ascii="Times New Roman" w:hAnsi="Times New Roman" w:cs="Times New Roman"/>
                <w:color w:val="000000"/>
                <w:sz w:val="24"/>
                <w:szCs w:val="24"/>
                <w:lang w:eastAsia="ru-RU"/>
              </w:rPr>
            </w:pPr>
            <w:r w:rsidRPr="00121EA4">
              <w:rPr>
                <w:rFonts w:ascii="Times New Roman" w:eastAsia="Times New Roman" w:hAnsi="Times New Roman" w:cs="Times New Roman"/>
                <w:color w:val="000000"/>
                <w:sz w:val="24"/>
                <w:szCs w:val="24"/>
                <w:lang w:eastAsia="ru-RU"/>
              </w:rPr>
              <w:t>60,87</w:t>
            </w:r>
          </w:p>
        </w:tc>
        <w:tc>
          <w:tcPr>
            <w:tcW w:w="1082" w:type="dxa"/>
            <w:vAlign w:val="bottom"/>
          </w:tcPr>
          <w:p w14:paraId="71BA272D" w14:textId="69E1AB6D" w:rsidR="00121EA4" w:rsidRPr="00BD05E8" w:rsidRDefault="00121EA4" w:rsidP="00293B94">
            <w:pPr>
              <w:widowControl/>
              <w:autoSpaceDE/>
              <w:autoSpaceDN/>
              <w:jc w:val="center"/>
              <w:rPr>
                <w:rFonts w:ascii="Times New Roman" w:hAnsi="Times New Roman" w:cs="Times New Roman"/>
                <w:color w:val="000000"/>
                <w:sz w:val="24"/>
                <w:szCs w:val="24"/>
                <w:lang w:eastAsia="ru-RU"/>
              </w:rPr>
            </w:pPr>
            <w:r w:rsidRPr="00121EA4">
              <w:rPr>
                <w:rFonts w:ascii="Times New Roman" w:eastAsia="Times New Roman" w:hAnsi="Times New Roman" w:cs="Times New Roman"/>
                <w:color w:val="000000"/>
                <w:sz w:val="24"/>
                <w:szCs w:val="24"/>
                <w:lang w:eastAsia="ru-RU"/>
              </w:rPr>
              <w:t>26,09</w:t>
            </w:r>
          </w:p>
        </w:tc>
        <w:tc>
          <w:tcPr>
            <w:tcW w:w="1248" w:type="dxa"/>
            <w:vAlign w:val="bottom"/>
          </w:tcPr>
          <w:p w14:paraId="0D7DD10D" w14:textId="117A739B" w:rsidR="00121EA4" w:rsidRPr="00BD05E8" w:rsidRDefault="00121EA4" w:rsidP="00293B94">
            <w:pPr>
              <w:widowControl/>
              <w:autoSpaceDE/>
              <w:autoSpaceDN/>
              <w:jc w:val="center"/>
              <w:rPr>
                <w:rFonts w:ascii="Times New Roman" w:hAnsi="Times New Roman" w:cs="Times New Roman"/>
                <w:color w:val="000000"/>
                <w:sz w:val="24"/>
                <w:szCs w:val="24"/>
                <w:lang w:eastAsia="ru-RU"/>
              </w:rPr>
            </w:pPr>
            <w:r w:rsidRPr="00121EA4">
              <w:rPr>
                <w:rFonts w:ascii="Times New Roman" w:eastAsia="Times New Roman" w:hAnsi="Times New Roman" w:cs="Times New Roman"/>
                <w:color w:val="000000"/>
                <w:sz w:val="24"/>
                <w:szCs w:val="24"/>
                <w:lang w:eastAsia="ru-RU"/>
              </w:rPr>
              <w:t>23</w:t>
            </w:r>
          </w:p>
        </w:tc>
        <w:tc>
          <w:tcPr>
            <w:tcW w:w="1777" w:type="dxa"/>
          </w:tcPr>
          <w:p w14:paraId="2EC9A22F" w14:textId="12260195" w:rsidR="00121EA4" w:rsidRPr="00293B94" w:rsidRDefault="00293B94" w:rsidP="00293B94">
            <w:pPr>
              <w:pStyle w:val="TableParagraph"/>
              <w:spacing w:before="8" w:line="264" w:lineRule="exact"/>
              <w:ind w:right="90"/>
              <w:jc w:val="center"/>
              <w:rPr>
                <w:sz w:val="24"/>
                <w:szCs w:val="24"/>
                <w:lang w:val="ru-RU"/>
              </w:rPr>
            </w:pPr>
            <w:r>
              <w:rPr>
                <w:sz w:val="24"/>
                <w:szCs w:val="24"/>
                <w:lang w:val="ru-RU"/>
              </w:rPr>
              <w:t>86,96</w:t>
            </w:r>
          </w:p>
        </w:tc>
        <w:tc>
          <w:tcPr>
            <w:tcW w:w="1311" w:type="dxa"/>
          </w:tcPr>
          <w:p w14:paraId="085FC356" w14:textId="30869854" w:rsidR="00121EA4" w:rsidRPr="00293B94" w:rsidRDefault="00293B94" w:rsidP="00293B94">
            <w:pPr>
              <w:pStyle w:val="TableParagraph"/>
              <w:spacing w:before="8" w:line="264" w:lineRule="exact"/>
              <w:ind w:right="90"/>
              <w:jc w:val="center"/>
              <w:rPr>
                <w:sz w:val="24"/>
                <w:szCs w:val="24"/>
                <w:lang w:val="ru-RU"/>
              </w:rPr>
            </w:pPr>
            <w:r>
              <w:rPr>
                <w:sz w:val="24"/>
                <w:szCs w:val="24"/>
                <w:lang w:val="ru-RU"/>
              </w:rPr>
              <w:t>49,09</w:t>
            </w:r>
          </w:p>
        </w:tc>
      </w:tr>
      <w:tr w:rsidR="00021491" w:rsidRPr="00BD05E8" w14:paraId="1BD94ACD" w14:textId="77777777" w:rsidTr="0033779F">
        <w:trPr>
          <w:trHeight w:val="827"/>
        </w:trPr>
        <w:tc>
          <w:tcPr>
            <w:tcW w:w="2532" w:type="dxa"/>
          </w:tcPr>
          <w:p w14:paraId="05C49C27" w14:textId="77777777" w:rsidR="00021491" w:rsidRPr="00BD05E8" w:rsidRDefault="00021491" w:rsidP="00021491">
            <w:pPr>
              <w:pStyle w:val="TableParagraph"/>
              <w:ind w:left="112" w:right="707"/>
              <w:rPr>
                <w:sz w:val="24"/>
                <w:szCs w:val="24"/>
              </w:rPr>
            </w:pPr>
            <w:r w:rsidRPr="00BD05E8">
              <w:rPr>
                <w:sz w:val="24"/>
                <w:szCs w:val="24"/>
              </w:rPr>
              <w:t xml:space="preserve">Кинельский </w:t>
            </w:r>
            <w:proofErr w:type="spellStart"/>
            <w:r w:rsidRPr="00BD05E8">
              <w:rPr>
                <w:sz w:val="24"/>
                <w:szCs w:val="24"/>
              </w:rPr>
              <w:t>муниципальный</w:t>
            </w:r>
            <w:proofErr w:type="spellEnd"/>
          </w:p>
          <w:p w14:paraId="62A74222" w14:textId="77777777" w:rsidR="00021491" w:rsidRPr="00BD05E8" w:rsidRDefault="00021491" w:rsidP="00021491">
            <w:pPr>
              <w:pStyle w:val="TableParagraph"/>
              <w:spacing w:line="264" w:lineRule="exact"/>
              <w:ind w:left="112"/>
              <w:rPr>
                <w:sz w:val="24"/>
                <w:szCs w:val="24"/>
              </w:rPr>
            </w:pPr>
            <w:proofErr w:type="spellStart"/>
            <w:r w:rsidRPr="00BD05E8">
              <w:rPr>
                <w:sz w:val="24"/>
                <w:szCs w:val="24"/>
              </w:rPr>
              <w:t>район</w:t>
            </w:r>
            <w:proofErr w:type="spellEnd"/>
          </w:p>
        </w:tc>
        <w:tc>
          <w:tcPr>
            <w:tcW w:w="1576" w:type="dxa"/>
            <w:vAlign w:val="bottom"/>
          </w:tcPr>
          <w:p w14:paraId="45A0F482" w14:textId="3DA46FAD" w:rsidR="00021491" w:rsidRPr="00BD05E8" w:rsidRDefault="00021491" w:rsidP="00293B94">
            <w:pPr>
              <w:jc w:val="center"/>
              <w:rPr>
                <w:rFonts w:ascii="Times New Roman" w:hAnsi="Times New Roman" w:cs="Times New Roman"/>
                <w:color w:val="000000"/>
                <w:sz w:val="24"/>
                <w:szCs w:val="24"/>
              </w:rPr>
            </w:pPr>
            <w:r w:rsidRPr="00BD05E8">
              <w:rPr>
                <w:rFonts w:ascii="Times New Roman" w:hAnsi="Times New Roman" w:cs="Times New Roman"/>
                <w:color w:val="000000"/>
                <w:sz w:val="24"/>
                <w:szCs w:val="24"/>
              </w:rPr>
              <w:t>5</w:t>
            </w:r>
          </w:p>
        </w:tc>
        <w:tc>
          <w:tcPr>
            <w:tcW w:w="2631" w:type="dxa"/>
            <w:vAlign w:val="bottom"/>
          </w:tcPr>
          <w:p w14:paraId="4AD0F71E" w14:textId="55001A02" w:rsidR="00021491" w:rsidRPr="00BD05E8" w:rsidRDefault="00021491" w:rsidP="00293B94">
            <w:pPr>
              <w:jc w:val="center"/>
              <w:rPr>
                <w:rFonts w:ascii="Times New Roman" w:hAnsi="Times New Roman" w:cs="Times New Roman"/>
                <w:color w:val="000000"/>
                <w:sz w:val="24"/>
                <w:szCs w:val="24"/>
              </w:rPr>
            </w:pPr>
            <w:r w:rsidRPr="00BD05E8">
              <w:rPr>
                <w:rFonts w:ascii="Times New Roman" w:hAnsi="Times New Roman" w:cs="Times New Roman"/>
                <w:color w:val="000000"/>
                <w:sz w:val="24"/>
                <w:szCs w:val="24"/>
              </w:rPr>
              <w:t>33</w:t>
            </w:r>
          </w:p>
        </w:tc>
        <w:tc>
          <w:tcPr>
            <w:tcW w:w="1714" w:type="dxa"/>
            <w:vAlign w:val="bottom"/>
          </w:tcPr>
          <w:p w14:paraId="4DA51636" w14:textId="19693DA0" w:rsidR="00021491" w:rsidRPr="00BD05E8" w:rsidRDefault="00021491" w:rsidP="00293B94">
            <w:pPr>
              <w:jc w:val="center"/>
              <w:rPr>
                <w:rFonts w:ascii="Times New Roman" w:hAnsi="Times New Roman" w:cs="Times New Roman"/>
                <w:color w:val="000000"/>
                <w:sz w:val="24"/>
                <w:szCs w:val="24"/>
              </w:rPr>
            </w:pPr>
            <w:r w:rsidRPr="00BD05E8">
              <w:rPr>
                <w:rFonts w:ascii="Times New Roman" w:hAnsi="Times New Roman" w:cs="Times New Roman"/>
                <w:color w:val="000000"/>
                <w:sz w:val="24"/>
                <w:szCs w:val="24"/>
              </w:rPr>
              <w:t>0</w:t>
            </w:r>
          </w:p>
        </w:tc>
        <w:tc>
          <w:tcPr>
            <w:tcW w:w="1032" w:type="dxa"/>
            <w:vAlign w:val="bottom"/>
          </w:tcPr>
          <w:p w14:paraId="5151E710" w14:textId="142488B8" w:rsidR="00021491" w:rsidRPr="00BD05E8" w:rsidRDefault="00021491" w:rsidP="00293B94">
            <w:pPr>
              <w:jc w:val="center"/>
              <w:rPr>
                <w:rFonts w:ascii="Times New Roman" w:hAnsi="Times New Roman" w:cs="Times New Roman"/>
                <w:color w:val="000000"/>
                <w:sz w:val="24"/>
                <w:szCs w:val="24"/>
              </w:rPr>
            </w:pPr>
            <w:r w:rsidRPr="00BD05E8">
              <w:rPr>
                <w:rFonts w:ascii="Times New Roman" w:hAnsi="Times New Roman" w:cs="Times New Roman"/>
                <w:color w:val="000000"/>
                <w:sz w:val="24"/>
                <w:szCs w:val="24"/>
              </w:rPr>
              <w:t>42,42</w:t>
            </w:r>
          </w:p>
        </w:tc>
        <w:tc>
          <w:tcPr>
            <w:tcW w:w="1082" w:type="dxa"/>
            <w:vAlign w:val="bottom"/>
          </w:tcPr>
          <w:p w14:paraId="4E1A3BA9" w14:textId="37EFA687" w:rsidR="00021491" w:rsidRPr="00BD05E8" w:rsidRDefault="00021491" w:rsidP="00293B94">
            <w:pPr>
              <w:jc w:val="center"/>
              <w:rPr>
                <w:rFonts w:ascii="Times New Roman" w:hAnsi="Times New Roman" w:cs="Times New Roman"/>
                <w:color w:val="000000"/>
                <w:sz w:val="24"/>
                <w:szCs w:val="24"/>
              </w:rPr>
            </w:pPr>
            <w:r w:rsidRPr="00BD05E8">
              <w:rPr>
                <w:rFonts w:ascii="Times New Roman" w:hAnsi="Times New Roman" w:cs="Times New Roman"/>
                <w:color w:val="000000"/>
                <w:sz w:val="24"/>
                <w:szCs w:val="24"/>
              </w:rPr>
              <w:t>18,18</w:t>
            </w:r>
          </w:p>
        </w:tc>
        <w:tc>
          <w:tcPr>
            <w:tcW w:w="1248" w:type="dxa"/>
            <w:vAlign w:val="bottom"/>
          </w:tcPr>
          <w:p w14:paraId="5F6F9CFB" w14:textId="0DFFB686" w:rsidR="00021491" w:rsidRPr="00BD05E8" w:rsidRDefault="00021491" w:rsidP="00293B94">
            <w:pPr>
              <w:jc w:val="center"/>
              <w:rPr>
                <w:rFonts w:ascii="Times New Roman" w:hAnsi="Times New Roman" w:cs="Times New Roman"/>
                <w:color w:val="000000"/>
                <w:sz w:val="24"/>
                <w:szCs w:val="24"/>
              </w:rPr>
            </w:pPr>
            <w:r w:rsidRPr="00BD05E8">
              <w:rPr>
                <w:rFonts w:ascii="Times New Roman" w:hAnsi="Times New Roman" w:cs="Times New Roman"/>
                <w:color w:val="000000"/>
                <w:sz w:val="24"/>
                <w:szCs w:val="24"/>
              </w:rPr>
              <w:t>39,39</w:t>
            </w:r>
          </w:p>
        </w:tc>
        <w:tc>
          <w:tcPr>
            <w:tcW w:w="1777" w:type="dxa"/>
          </w:tcPr>
          <w:p w14:paraId="35FFF10D" w14:textId="77777777" w:rsidR="00021491" w:rsidRDefault="00021491" w:rsidP="00293B94">
            <w:pPr>
              <w:pStyle w:val="TableParagraph"/>
              <w:spacing w:line="264" w:lineRule="exact"/>
              <w:ind w:right="90"/>
              <w:jc w:val="center"/>
              <w:rPr>
                <w:sz w:val="24"/>
                <w:szCs w:val="24"/>
              </w:rPr>
            </w:pPr>
          </w:p>
          <w:p w14:paraId="4CA2EFDD" w14:textId="77777777" w:rsidR="00293B94" w:rsidRDefault="00293B94" w:rsidP="00293B94">
            <w:pPr>
              <w:pStyle w:val="TableParagraph"/>
              <w:spacing w:line="264" w:lineRule="exact"/>
              <w:ind w:right="90"/>
              <w:jc w:val="center"/>
              <w:rPr>
                <w:sz w:val="24"/>
                <w:szCs w:val="24"/>
              </w:rPr>
            </w:pPr>
          </w:p>
          <w:p w14:paraId="57E63A2D" w14:textId="00ADB700" w:rsidR="00293B94" w:rsidRPr="00293B94" w:rsidRDefault="00293B94" w:rsidP="00293B94">
            <w:pPr>
              <w:pStyle w:val="TableParagraph"/>
              <w:spacing w:line="264" w:lineRule="exact"/>
              <w:ind w:right="90"/>
              <w:jc w:val="center"/>
              <w:rPr>
                <w:sz w:val="24"/>
                <w:szCs w:val="24"/>
                <w:lang w:val="ru-RU"/>
              </w:rPr>
            </w:pPr>
            <w:r>
              <w:rPr>
                <w:sz w:val="24"/>
                <w:szCs w:val="24"/>
                <w:lang w:val="ru-RU"/>
              </w:rPr>
              <w:t>100</w:t>
            </w:r>
          </w:p>
        </w:tc>
        <w:tc>
          <w:tcPr>
            <w:tcW w:w="1311" w:type="dxa"/>
          </w:tcPr>
          <w:p w14:paraId="16EC5E9E" w14:textId="77777777" w:rsidR="00021491" w:rsidRDefault="00021491" w:rsidP="00293B94">
            <w:pPr>
              <w:pStyle w:val="TableParagraph"/>
              <w:spacing w:line="264" w:lineRule="exact"/>
              <w:ind w:right="90"/>
              <w:jc w:val="center"/>
              <w:rPr>
                <w:sz w:val="24"/>
                <w:szCs w:val="24"/>
              </w:rPr>
            </w:pPr>
          </w:p>
          <w:p w14:paraId="01648842" w14:textId="77777777" w:rsidR="00293B94" w:rsidRDefault="00293B94" w:rsidP="00293B94">
            <w:pPr>
              <w:pStyle w:val="TableParagraph"/>
              <w:spacing w:line="264" w:lineRule="exact"/>
              <w:ind w:right="90"/>
              <w:jc w:val="center"/>
              <w:rPr>
                <w:sz w:val="24"/>
                <w:szCs w:val="24"/>
              </w:rPr>
            </w:pPr>
          </w:p>
          <w:p w14:paraId="3652A6E4" w14:textId="5897BCE0" w:rsidR="00293B94" w:rsidRPr="00293B94" w:rsidRDefault="00293B94" w:rsidP="00293B94">
            <w:pPr>
              <w:pStyle w:val="TableParagraph"/>
              <w:spacing w:line="264" w:lineRule="exact"/>
              <w:ind w:right="90"/>
              <w:jc w:val="center"/>
              <w:rPr>
                <w:sz w:val="24"/>
                <w:szCs w:val="24"/>
                <w:lang w:val="ru-RU"/>
              </w:rPr>
            </w:pPr>
            <w:r>
              <w:rPr>
                <w:sz w:val="24"/>
                <w:szCs w:val="24"/>
                <w:lang w:val="ru-RU"/>
              </w:rPr>
              <w:t>57,57</w:t>
            </w:r>
          </w:p>
        </w:tc>
      </w:tr>
      <w:tr w:rsidR="00021491" w:rsidRPr="00BD05E8" w14:paraId="5E0599D4" w14:textId="77777777" w:rsidTr="0033779F">
        <w:trPr>
          <w:trHeight w:val="554"/>
        </w:trPr>
        <w:tc>
          <w:tcPr>
            <w:tcW w:w="2532" w:type="dxa"/>
          </w:tcPr>
          <w:p w14:paraId="7A17695E" w14:textId="77777777" w:rsidR="00021491" w:rsidRPr="00BD05E8" w:rsidRDefault="00021491" w:rsidP="0033779F">
            <w:pPr>
              <w:pStyle w:val="TableParagraph"/>
              <w:spacing w:line="270" w:lineRule="exact"/>
              <w:ind w:left="112"/>
              <w:rPr>
                <w:sz w:val="24"/>
                <w:szCs w:val="24"/>
              </w:rPr>
            </w:pPr>
            <w:proofErr w:type="spellStart"/>
            <w:r w:rsidRPr="00BD05E8">
              <w:rPr>
                <w:sz w:val="24"/>
                <w:szCs w:val="24"/>
              </w:rPr>
              <w:t>Кинельское</w:t>
            </w:r>
            <w:proofErr w:type="spellEnd"/>
          </w:p>
          <w:p w14:paraId="6F32459D" w14:textId="77777777" w:rsidR="00021491" w:rsidRPr="00BD05E8" w:rsidRDefault="00021491" w:rsidP="0033779F">
            <w:pPr>
              <w:pStyle w:val="TableParagraph"/>
              <w:spacing w:line="264" w:lineRule="exact"/>
              <w:ind w:left="112"/>
              <w:rPr>
                <w:sz w:val="24"/>
                <w:szCs w:val="24"/>
              </w:rPr>
            </w:pPr>
            <w:proofErr w:type="spellStart"/>
            <w:r w:rsidRPr="00BD05E8">
              <w:rPr>
                <w:sz w:val="24"/>
                <w:szCs w:val="24"/>
              </w:rPr>
              <w:t>управление</w:t>
            </w:r>
            <w:proofErr w:type="spellEnd"/>
          </w:p>
        </w:tc>
        <w:tc>
          <w:tcPr>
            <w:tcW w:w="1576" w:type="dxa"/>
          </w:tcPr>
          <w:p w14:paraId="76A58BA6" w14:textId="77777777" w:rsidR="00021491" w:rsidRPr="00BD05E8" w:rsidRDefault="00021491" w:rsidP="00293B94">
            <w:pPr>
              <w:pStyle w:val="TableParagraph"/>
              <w:spacing w:line="264" w:lineRule="exact"/>
              <w:ind w:right="90"/>
              <w:jc w:val="center"/>
              <w:rPr>
                <w:sz w:val="24"/>
                <w:szCs w:val="24"/>
              </w:rPr>
            </w:pPr>
          </w:p>
        </w:tc>
        <w:tc>
          <w:tcPr>
            <w:tcW w:w="2631" w:type="dxa"/>
          </w:tcPr>
          <w:p w14:paraId="47EB43A2" w14:textId="77777777" w:rsidR="00021491" w:rsidRPr="00BD05E8" w:rsidRDefault="00021491" w:rsidP="00293B94">
            <w:pPr>
              <w:pStyle w:val="TableParagraph"/>
              <w:spacing w:line="264" w:lineRule="exact"/>
              <w:ind w:right="90"/>
              <w:jc w:val="center"/>
              <w:rPr>
                <w:sz w:val="24"/>
                <w:szCs w:val="24"/>
              </w:rPr>
            </w:pPr>
          </w:p>
        </w:tc>
        <w:tc>
          <w:tcPr>
            <w:tcW w:w="1714" w:type="dxa"/>
          </w:tcPr>
          <w:p w14:paraId="278E8016" w14:textId="25B172C3" w:rsidR="00021491" w:rsidRPr="00293B94" w:rsidRDefault="00293B94" w:rsidP="00293B94">
            <w:pPr>
              <w:pStyle w:val="TableParagraph"/>
              <w:spacing w:line="264" w:lineRule="exact"/>
              <w:ind w:right="90"/>
              <w:jc w:val="center"/>
              <w:rPr>
                <w:sz w:val="24"/>
                <w:szCs w:val="24"/>
                <w:lang w:val="ru-RU"/>
              </w:rPr>
            </w:pPr>
            <w:r>
              <w:rPr>
                <w:sz w:val="24"/>
                <w:szCs w:val="24"/>
                <w:lang w:val="ru-RU"/>
              </w:rPr>
              <w:t>6,52</w:t>
            </w:r>
          </w:p>
        </w:tc>
        <w:tc>
          <w:tcPr>
            <w:tcW w:w="1032" w:type="dxa"/>
          </w:tcPr>
          <w:p w14:paraId="20D4847E" w14:textId="34A70196" w:rsidR="00021491" w:rsidRPr="00293B94" w:rsidRDefault="00293B94" w:rsidP="00293B94">
            <w:pPr>
              <w:pStyle w:val="TableParagraph"/>
              <w:spacing w:line="264" w:lineRule="exact"/>
              <w:ind w:right="87"/>
              <w:jc w:val="center"/>
              <w:rPr>
                <w:sz w:val="24"/>
                <w:szCs w:val="24"/>
                <w:lang w:val="ru-RU"/>
              </w:rPr>
            </w:pPr>
            <w:r>
              <w:rPr>
                <w:sz w:val="24"/>
                <w:szCs w:val="24"/>
                <w:lang w:val="ru-RU"/>
              </w:rPr>
              <w:t>51,65</w:t>
            </w:r>
          </w:p>
        </w:tc>
        <w:tc>
          <w:tcPr>
            <w:tcW w:w="1082" w:type="dxa"/>
          </w:tcPr>
          <w:p w14:paraId="13EB879B" w14:textId="6824FA14" w:rsidR="00021491" w:rsidRPr="00293B94" w:rsidRDefault="00293B94" w:rsidP="00293B94">
            <w:pPr>
              <w:pStyle w:val="TableParagraph"/>
              <w:spacing w:line="264" w:lineRule="exact"/>
              <w:ind w:right="87"/>
              <w:jc w:val="center"/>
              <w:rPr>
                <w:sz w:val="24"/>
                <w:szCs w:val="24"/>
                <w:lang w:val="ru-RU"/>
              </w:rPr>
            </w:pPr>
            <w:r>
              <w:rPr>
                <w:sz w:val="24"/>
                <w:szCs w:val="24"/>
                <w:lang w:val="ru-RU"/>
              </w:rPr>
              <w:t>22,14</w:t>
            </w:r>
          </w:p>
        </w:tc>
        <w:tc>
          <w:tcPr>
            <w:tcW w:w="1248" w:type="dxa"/>
          </w:tcPr>
          <w:p w14:paraId="4DBDF0C4" w14:textId="795CF865" w:rsidR="00021491" w:rsidRPr="00293B94" w:rsidRDefault="00293B94" w:rsidP="00293B94">
            <w:pPr>
              <w:pStyle w:val="TableParagraph"/>
              <w:spacing w:line="264" w:lineRule="exact"/>
              <w:ind w:right="87"/>
              <w:jc w:val="center"/>
              <w:rPr>
                <w:sz w:val="24"/>
                <w:szCs w:val="24"/>
                <w:lang w:val="ru-RU"/>
              </w:rPr>
            </w:pPr>
            <w:r>
              <w:rPr>
                <w:sz w:val="24"/>
                <w:szCs w:val="24"/>
                <w:lang w:val="ru-RU"/>
              </w:rPr>
              <w:t>31,2</w:t>
            </w:r>
          </w:p>
        </w:tc>
        <w:tc>
          <w:tcPr>
            <w:tcW w:w="1777" w:type="dxa"/>
          </w:tcPr>
          <w:p w14:paraId="0ACA7688" w14:textId="4EC9BF21" w:rsidR="00021491" w:rsidRPr="00293B94" w:rsidRDefault="00293B94" w:rsidP="00293B94">
            <w:pPr>
              <w:pStyle w:val="TableParagraph"/>
              <w:spacing w:line="264" w:lineRule="exact"/>
              <w:ind w:right="90"/>
              <w:jc w:val="center"/>
              <w:rPr>
                <w:sz w:val="24"/>
                <w:szCs w:val="24"/>
                <w:lang w:val="ru-RU"/>
              </w:rPr>
            </w:pPr>
            <w:r>
              <w:rPr>
                <w:sz w:val="24"/>
                <w:szCs w:val="24"/>
                <w:lang w:val="ru-RU"/>
              </w:rPr>
              <w:t>93,48</w:t>
            </w:r>
          </w:p>
        </w:tc>
        <w:tc>
          <w:tcPr>
            <w:tcW w:w="1311" w:type="dxa"/>
          </w:tcPr>
          <w:p w14:paraId="14320564" w14:textId="3364DC87" w:rsidR="00021491" w:rsidRPr="00293B94" w:rsidRDefault="00293B94" w:rsidP="00293B94">
            <w:pPr>
              <w:pStyle w:val="TableParagraph"/>
              <w:spacing w:line="264" w:lineRule="exact"/>
              <w:ind w:right="90"/>
              <w:jc w:val="center"/>
              <w:rPr>
                <w:sz w:val="24"/>
                <w:szCs w:val="24"/>
                <w:lang w:val="ru-RU"/>
              </w:rPr>
            </w:pPr>
            <w:r>
              <w:rPr>
                <w:sz w:val="24"/>
                <w:szCs w:val="24"/>
                <w:lang w:val="ru-RU"/>
              </w:rPr>
              <w:t>53,33</w:t>
            </w:r>
          </w:p>
        </w:tc>
      </w:tr>
    </w:tbl>
    <w:p w14:paraId="5B166088" w14:textId="77777777" w:rsidR="00D353C9" w:rsidRPr="00BD05E8" w:rsidRDefault="00D353C9" w:rsidP="00CB5D99">
      <w:pPr>
        <w:pStyle w:val="1"/>
        <w:jc w:val="both"/>
      </w:pPr>
    </w:p>
    <w:p w14:paraId="21FF83E0" w14:textId="77777777" w:rsidR="00293B94" w:rsidRDefault="00293B94" w:rsidP="00CB5D99">
      <w:pPr>
        <w:pStyle w:val="1"/>
        <w:jc w:val="both"/>
      </w:pPr>
    </w:p>
    <w:p w14:paraId="6272FDCB" w14:textId="77A5036E" w:rsidR="00293B94" w:rsidRPr="00D21B64" w:rsidRDefault="00293B94" w:rsidP="00293B94">
      <w:pPr>
        <w:pStyle w:val="a6"/>
        <w:spacing w:before="74" w:line="360" w:lineRule="auto"/>
        <w:ind w:right="470" w:firstLine="567"/>
        <w:jc w:val="both"/>
        <w:rPr>
          <w:sz w:val="28"/>
          <w:szCs w:val="28"/>
        </w:rPr>
      </w:pPr>
      <w:r w:rsidRPr="00D21B64">
        <w:rPr>
          <w:sz w:val="28"/>
          <w:szCs w:val="28"/>
        </w:rPr>
        <w:t>Статистика</w:t>
      </w:r>
      <w:r w:rsidRPr="00D21B64">
        <w:rPr>
          <w:spacing w:val="1"/>
          <w:sz w:val="28"/>
          <w:szCs w:val="28"/>
        </w:rPr>
        <w:t xml:space="preserve"> </w:t>
      </w:r>
      <w:r w:rsidRPr="00D21B64">
        <w:rPr>
          <w:sz w:val="28"/>
          <w:szCs w:val="28"/>
        </w:rPr>
        <w:t>отметок</w:t>
      </w:r>
      <w:r w:rsidRPr="00D21B64">
        <w:rPr>
          <w:spacing w:val="1"/>
          <w:sz w:val="28"/>
          <w:szCs w:val="28"/>
        </w:rPr>
        <w:t xml:space="preserve"> </w:t>
      </w:r>
      <w:r w:rsidRPr="00D21B64">
        <w:rPr>
          <w:sz w:val="28"/>
          <w:szCs w:val="28"/>
        </w:rPr>
        <w:t>показывает,</w:t>
      </w:r>
      <w:r w:rsidRPr="00D21B64">
        <w:rPr>
          <w:spacing w:val="1"/>
          <w:sz w:val="28"/>
          <w:szCs w:val="28"/>
        </w:rPr>
        <w:t xml:space="preserve"> </w:t>
      </w:r>
      <w:r w:rsidRPr="00D21B64">
        <w:rPr>
          <w:sz w:val="28"/>
          <w:szCs w:val="28"/>
        </w:rPr>
        <w:t>что</w:t>
      </w:r>
      <w:r w:rsidRPr="00D21B64">
        <w:rPr>
          <w:spacing w:val="1"/>
          <w:sz w:val="28"/>
          <w:szCs w:val="28"/>
        </w:rPr>
        <w:t xml:space="preserve"> </w:t>
      </w:r>
      <w:r w:rsidRPr="00D21B64">
        <w:rPr>
          <w:sz w:val="28"/>
          <w:szCs w:val="28"/>
        </w:rPr>
        <w:t>у</w:t>
      </w:r>
      <w:r w:rsidRPr="00D21B64">
        <w:rPr>
          <w:spacing w:val="1"/>
          <w:sz w:val="28"/>
          <w:szCs w:val="28"/>
        </w:rPr>
        <w:t xml:space="preserve"> </w:t>
      </w:r>
      <w:r w:rsidRPr="00D21B64">
        <w:rPr>
          <w:sz w:val="28"/>
          <w:szCs w:val="28"/>
        </w:rPr>
        <w:t>обучающихся</w:t>
      </w:r>
      <w:r w:rsidRPr="00D21B64">
        <w:rPr>
          <w:spacing w:val="1"/>
          <w:sz w:val="28"/>
          <w:szCs w:val="28"/>
        </w:rPr>
        <w:t xml:space="preserve"> </w:t>
      </w:r>
      <w:r>
        <w:rPr>
          <w:sz w:val="28"/>
          <w:szCs w:val="28"/>
        </w:rPr>
        <w:t>11</w:t>
      </w:r>
      <w:r w:rsidRPr="00D21B64">
        <w:rPr>
          <w:spacing w:val="1"/>
          <w:sz w:val="28"/>
          <w:szCs w:val="28"/>
        </w:rPr>
        <w:t xml:space="preserve"> </w:t>
      </w:r>
      <w:r w:rsidRPr="00D21B64">
        <w:rPr>
          <w:sz w:val="28"/>
          <w:szCs w:val="28"/>
        </w:rPr>
        <w:t>классов</w:t>
      </w:r>
      <w:r w:rsidRPr="00D21B64">
        <w:rPr>
          <w:spacing w:val="1"/>
          <w:sz w:val="28"/>
          <w:szCs w:val="28"/>
        </w:rPr>
        <w:t xml:space="preserve"> </w:t>
      </w:r>
      <w:r w:rsidRPr="00D21B64">
        <w:rPr>
          <w:sz w:val="28"/>
          <w:szCs w:val="28"/>
        </w:rPr>
        <w:t>образовательных</w:t>
      </w:r>
      <w:r w:rsidRPr="00D21B64">
        <w:rPr>
          <w:spacing w:val="1"/>
          <w:sz w:val="28"/>
          <w:szCs w:val="28"/>
        </w:rPr>
        <w:t xml:space="preserve"> </w:t>
      </w:r>
      <w:r w:rsidRPr="00D21B64">
        <w:rPr>
          <w:sz w:val="28"/>
          <w:szCs w:val="28"/>
        </w:rPr>
        <w:t>организаций,</w:t>
      </w:r>
      <w:r w:rsidRPr="00D21B64">
        <w:rPr>
          <w:spacing w:val="1"/>
          <w:sz w:val="28"/>
          <w:szCs w:val="28"/>
        </w:rPr>
        <w:t xml:space="preserve"> </w:t>
      </w:r>
      <w:r w:rsidRPr="00D21B64">
        <w:rPr>
          <w:sz w:val="28"/>
          <w:szCs w:val="28"/>
        </w:rPr>
        <w:t>подведомственных</w:t>
      </w:r>
      <w:r w:rsidRPr="00D21B64">
        <w:rPr>
          <w:spacing w:val="1"/>
          <w:sz w:val="28"/>
          <w:szCs w:val="28"/>
        </w:rPr>
        <w:t xml:space="preserve"> </w:t>
      </w:r>
      <w:r w:rsidRPr="00D21B64">
        <w:rPr>
          <w:sz w:val="28"/>
          <w:szCs w:val="28"/>
        </w:rPr>
        <w:t>Кинельскому</w:t>
      </w:r>
      <w:r w:rsidRPr="00D21B64">
        <w:rPr>
          <w:spacing w:val="1"/>
          <w:sz w:val="28"/>
          <w:szCs w:val="28"/>
        </w:rPr>
        <w:t xml:space="preserve"> </w:t>
      </w:r>
      <w:r w:rsidRPr="00D21B64">
        <w:rPr>
          <w:sz w:val="28"/>
          <w:szCs w:val="28"/>
        </w:rPr>
        <w:t>управлению, сформированы базовые знания по</w:t>
      </w:r>
      <w:r>
        <w:rPr>
          <w:sz w:val="28"/>
          <w:szCs w:val="28"/>
        </w:rPr>
        <w:t xml:space="preserve"> английскому</w:t>
      </w:r>
      <w:r w:rsidRPr="00D21B64">
        <w:rPr>
          <w:sz w:val="28"/>
          <w:szCs w:val="28"/>
        </w:rPr>
        <w:t xml:space="preserve"> языку. При сравнении</w:t>
      </w:r>
      <w:r w:rsidRPr="00D21B64">
        <w:rPr>
          <w:spacing w:val="1"/>
          <w:sz w:val="28"/>
          <w:szCs w:val="28"/>
        </w:rPr>
        <w:t xml:space="preserve"> </w:t>
      </w:r>
      <w:r w:rsidRPr="00D21B64">
        <w:rPr>
          <w:sz w:val="28"/>
          <w:szCs w:val="28"/>
        </w:rPr>
        <w:t xml:space="preserve">показателя уровня обученности отмечается, что показатель Кинельского управления выше федерального уровня на </w:t>
      </w:r>
      <w:r>
        <w:rPr>
          <w:sz w:val="28"/>
          <w:szCs w:val="28"/>
        </w:rPr>
        <w:t>0,18</w:t>
      </w:r>
      <w:r w:rsidRPr="00D21B64">
        <w:rPr>
          <w:sz w:val="28"/>
          <w:szCs w:val="28"/>
        </w:rPr>
        <w:t xml:space="preserve">% </w:t>
      </w:r>
      <w:r>
        <w:rPr>
          <w:sz w:val="28"/>
          <w:szCs w:val="28"/>
        </w:rPr>
        <w:t>и ниже</w:t>
      </w:r>
      <w:r w:rsidRPr="00D21B64">
        <w:rPr>
          <w:sz w:val="28"/>
          <w:szCs w:val="28"/>
        </w:rPr>
        <w:t xml:space="preserve"> </w:t>
      </w:r>
      <w:r>
        <w:rPr>
          <w:sz w:val="28"/>
          <w:szCs w:val="28"/>
        </w:rPr>
        <w:t>регионального на 4,32%.</w:t>
      </w:r>
    </w:p>
    <w:p w14:paraId="707F3148" w14:textId="132F3E7F" w:rsidR="00293B94" w:rsidRPr="00D21B64" w:rsidRDefault="00293B94" w:rsidP="00293B94">
      <w:pPr>
        <w:pStyle w:val="a6"/>
        <w:spacing w:before="74" w:line="360" w:lineRule="auto"/>
        <w:ind w:right="470" w:firstLine="567"/>
        <w:jc w:val="both"/>
        <w:rPr>
          <w:sz w:val="28"/>
          <w:szCs w:val="28"/>
        </w:rPr>
      </w:pPr>
      <w:r w:rsidRPr="00D21B64">
        <w:rPr>
          <w:sz w:val="28"/>
          <w:szCs w:val="28"/>
        </w:rPr>
        <w:t>Показатель</w:t>
      </w:r>
      <w:r w:rsidRPr="00D21B64">
        <w:rPr>
          <w:spacing w:val="1"/>
          <w:sz w:val="28"/>
          <w:szCs w:val="28"/>
        </w:rPr>
        <w:t xml:space="preserve"> </w:t>
      </w:r>
      <w:r w:rsidRPr="00D21B64">
        <w:rPr>
          <w:sz w:val="28"/>
          <w:szCs w:val="28"/>
        </w:rPr>
        <w:t>качества</w:t>
      </w:r>
      <w:r w:rsidRPr="00D21B64">
        <w:rPr>
          <w:spacing w:val="-2"/>
          <w:sz w:val="28"/>
          <w:szCs w:val="28"/>
        </w:rPr>
        <w:t xml:space="preserve"> </w:t>
      </w:r>
      <w:r w:rsidRPr="00D21B64">
        <w:rPr>
          <w:sz w:val="28"/>
          <w:szCs w:val="28"/>
        </w:rPr>
        <w:t xml:space="preserve">знания </w:t>
      </w:r>
      <w:r>
        <w:rPr>
          <w:sz w:val="28"/>
          <w:szCs w:val="28"/>
        </w:rPr>
        <w:t xml:space="preserve">ниже </w:t>
      </w:r>
      <w:r w:rsidRPr="00D21B64">
        <w:rPr>
          <w:sz w:val="28"/>
          <w:szCs w:val="28"/>
        </w:rPr>
        <w:t>среднего</w:t>
      </w:r>
      <w:r w:rsidRPr="00D21B64">
        <w:rPr>
          <w:spacing w:val="-1"/>
          <w:sz w:val="28"/>
          <w:szCs w:val="28"/>
        </w:rPr>
        <w:t xml:space="preserve"> федерального на </w:t>
      </w:r>
      <w:r>
        <w:rPr>
          <w:spacing w:val="-1"/>
          <w:sz w:val="28"/>
          <w:szCs w:val="28"/>
        </w:rPr>
        <w:t>15</w:t>
      </w:r>
      <w:r w:rsidRPr="00D21B64">
        <w:rPr>
          <w:spacing w:val="-1"/>
          <w:sz w:val="28"/>
          <w:szCs w:val="28"/>
        </w:rPr>
        <w:t>,</w:t>
      </w:r>
      <w:r>
        <w:rPr>
          <w:spacing w:val="-1"/>
          <w:sz w:val="28"/>
          <w:szCs w:val="28"/>
        </w:rPr>
        <w:t>35</w:t>
      </w:r>
      <w:r w:rsidRPr="00D21B64">
        <w:rPr>
          <w:spacing w:val="-1"/>
          <w:sz w:val="28"/>
          <w:szCs w:val="28"/>
        </w:rPr>
        <w:t>%, ниже показателя</w:t>
      </w:r>
      <w:r w:rsidRPr="00D21B64">
        <w:rPr>
          <w:sz w:val="28"/>
          <w:szCs w:val="28"/>
        </w:rPr>
        <w:t xml:space="preserve"> по региону</w:t>
      </w:r>
      <w:r w:rsidRPr="00D21B64">
        <w:rPr>
          <w:spacing w:val="-1"/>
          <w:sz w:val="28"/>
          <w:szCs w:val="28"/>
        </w:rPr>
        <w:t xml:space="preserve"> </w:t>
      </w:r>
      <w:r w:rsidRPr="00D21B64">
        <w:rPr>
          <w:sz w:val="28"/>
          <w:szCs w:val="28"/>
        </w:rPr>
        <w:t>на</w:t>
      </w:r>
      <w:r w:rsidRPr="00D21B64">
        <w:rPr>
          <w:spacing w:val="-1"/>
          <w:sz w:val="28"/>
          <w:szCs w:val="28"/>
        </w:rPr>
        <w:t xml:space="preserve"> </w:t>
      </w:r>
      <w:r>
        <w:rPr>
          <w:spacing w:val="-1"/>
          <w:sz w:val="28"/>
          <w:szCs w:val="28"/>
        </w:rPr>
        <w:t>2</w:t>
      </w:r>
      <w:r>
        <w:rPr>
          <w:sz w:val="28"/>
          <w:szCs w:val="28"/>
        </w:rPr>
        <w:t>6</w:t>
      </w:r>
      <w:r w:rsidRPr="00D21B64">
        <w:rPr>
          <w:sz w:val="28"/>
          <w:szCs w:val="28"/>
        </w:rPr>
        <w:t>,</w:t>
      </w:r>
      <w:r>
        <w:rPr>
          <w:sz w:val="28"/>
          <w:szCs w:val="28"/>
        </w:rPr>
        <w:t>14</w:t>
      </w:r>
      <w:r w:rsidRPr="00D21B64">
        <w:rPr>
          <w:sz w:val="28"/>
          <w:szCs w:val="28"/>
        </w:rPr>
        <w:t>%.</w:t>
      </w:r>
    </w:p>
    <w:p w14:paraId="5A927D82" w14:textId="167D4570" w:rsidR="00293B94" w:rsidRDefault="00293B94" w:rsidP="00293B94">
      <w:pPr>
        <w:ind w:firstLine="567"/>
        <w:jc w:val="center"/>
        <w:rPr>
          <w:rFonts w:ascii="Times New Roman" w:hAnsi="Times New Roman" w:cs="Times New Roman"/>
          <w:sz w:val="24"/>
          <w:szCs w:val="24"/>
        </w:rPr>
      </w:pPr>
    </w:p>
    <w:p w14:paraId="5EDD8F1C" w14:textId="74C81290" w:rsidR="00293B94" w:rsidRDefault="00293B94" w:rsidP="00293B94">
      <w:pPr>
        <w:ind w:firstLine="567"/>
        <w:jc w:val="center"/>
        <w:rPr>
          <w:rFonts w:ascii="Times New Roman" w:hAnsi="Times New Roman" w:cs="Times New Roman"/>
          <w:sz w:val="24"/>
          <w:szCs w:val="24"/>
        </w:rPr>
      </w:pPr>
    </w:p>
    <w:p w14:paraId="3A7D2602" w14:textId="6E27F2C4" w:rsidR="00293B94" w:rsidRDefault="00293B94" w:rsidP="00293B94">
      <w:pPr>
        <w:ind w:firstLine="567"/>
        <w:jc w:val="center"/>
        <w:rPr>
          <w:rFonts w:ascii="Times New Roman" w:hAnsi="Times New Roman" w:cs="Times New Roman"/>
          <w:sz w:val="24"/>
          <w:szCs w:val="24"/>
        </w:rPr>
      </w:pPr>
    </w:p>
    <w:p w14:paraId="0D993374" w14:textId="77777777" w:rsidR="00293B94" w:rsidRDefault="00293B94" w:rsidP="00293B94">
      <w:pPr>
        <w:ind w:firstLine="567"/>
        <w:jc w:val="center"/>
        <w:rPr>
          <w:rFonts w:ascii="Times New Roman" w:hAnsi="Times New Roman" w:cs="Times New Roman"/>
          <w:sz w:val="24"/>
          <w:szCs w:val="24"/>
        </w:rPr>
      </w:pPr>
    </w:p>
    <w:p w14:paraId="624C6EB0" w14:textId="5E208E4A" w:rsidR="00CB5D99" w:rsidRPr="00293B94" w:rsidRDefault="00CB5D99" w:rsidP="00CB5D99">
      <w:pPr>
        <w:pStyle w:val="1"/>
        <w:jc w:val="both"/>
        <w:rPr>
          <w:sz w:val="28"/>
          <w:szCs w:val="28"/>
        </w:rPr>
      </w:pPr>
      <w:r w:rsidRPr="00293B94">
        <w:rPr>
          <w:sz w:val="28"/>
          <w:szCs w:val="28"/>
        </w:rPr>
        <w:lastRenderedPageBreak/>
        <w:t>Сравнение</w:t>
      </w:r>
      <w:r w:rsidRPr="00293B94">
        <w:rPr>
          <w:spacing w:val="-4"/>
          <w:sz w:val="28"/>
          <w:szCs w:val="28"/>
        </w:rPr>
        <w:t xml:space="preserve"> </w:t>
      </w:r>
      <w:r w:rsidRPr="00293B94">
        <w:rPr>
          <w:sz w:val="28"/>
          <w:szCs w:val="28"/>
        </w:rPr>
        <w:t>отметок</w:t>
      </w:r>
      <w:r w:rsidRPr="00293B94">
        <w:rPr>
          <w:spacing w:val="-2"/>
          <w:sz w:val="28"/>
          <w:szCs w:val="28"/>
        </w:rPr>
        <w:t xml:space="preserve"> </w:t>
      </w:r>
      <w:r w:rsidRPr="00293B94">
        <w:rPr>
          <w:sz w:val="28"/>
          <w:szCs w:val="28"/>
        </w:rPr>
        <w:t>с</w:t>
      </w:r>
      <w:r w:rsidRPr="00293B94">
        <w:rPr>
          <w:spacing w:val="-6"/>
          <w:sz w:val="28"/>
          <w:szCs w:val="28"/>
        </w:rPr>
        <w:t xml:space="preserve"> </w:t>
      </w:r>
      <w:r w:rsidRPr="00293B94">
        <w:rPr>
          <w:sz w:val="28"/>
          <w:szCs w:val="28"/>
        </w:rPr>
        <w:t>отметками</w:t>
      </w:r>
      <w:r w:rsidRPr="00293B94">
        <w:rPr>
          <w:spacing w:val="-2"/>
          <w:sz w:val="28"/>
          <w:szCs w:val="28"/>
        </w:rPr>
        <w:t xml:space="preserve"> </w:t>
      </w:r>
      <w:r w:rsidRPr="00293B94">
        <w:rPr>
          <w:sz w:val="28"/>
          <w:szCs w:val="28"/>
        </w:rPr>
        <w:t>по</w:t>
      </w:r>
      <w:r w:rsidRPr="00293B94">
        <w:rPr>
          <w:spacing w:val="-3"/>
          <w:sz w:val="28"/>
          <w:szCs w:val="28"/>
        </w:rPr>
        <w:t xml:space="preserve"> </w:t>
      </w:r>
      <w:r w:rsidRPr="00293B94">
        <w:rPr>
          <w:sz w:val="28"/>
          <w:szCs w:val="28"/>
        </w:rPr>
        <w:t>журналу</w:t>
      </w:r>
    </w:p>
    <w:p w14:paraId="293F3061" w14:textId="77777777" w:rsidR="00CB5D99" w:rsidRPr="00BD05E8" w:rsidRDefault="00CB5D99" w:rsidP="00CB5D99">
      <w:pPr>
        <w:pStyle w:val="a6"/>
        <w:spacing w:before="3"/>
        <w:rPr>
          <w:b/>
        </w:rPr>
      </w:pPr>
    </w:p>
    <w:tbl>
      <w:tblPr>
        <w:tblStyle w:val="TableNormal"/>
        <w:tblW w:w="14737" w:type="dxa"/>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95"/>
        <w:gridCol w:w="1958"/>
        <w:gridCol w:w="1927"/>
        <w:gridCol w:w="2750"/>
        <w:gridCol w:w="2207"/>
      </w:tblGrid>
      <w:tr w:rsidR="00CB5D99" w:rsidRPr="00BD05E8" w14:paraId="25ABD561" w14:textId="77777777" w:rsidTr="009C5FEB">
        <w:trPr>
          <w:trHeight w:val="349"/>
        </w:trPr>
        <w:tc>
          <w:tcPr>
            <w:tcW w:w="5895" w:type="dxa"/>
            <w:vMerge w:val="restart"/>
          </w:tcPr>
          <w:p w14:paraId="782FB5ED" w14:textId="77777777" w:rsidR="00CB5D99" w:rsidRPr="00BD05E8" w:rsidRDefault="00CB5D99" w:rsidP="0033779F">
            <w:pPr>
              <w:pStyle w:val="TableParagraph"/>
              <w:rPr>
                <w:b/>
                <w:sz w:val="24"/>
                <w:szCs w:val="24"/>
                <w:lang w:val="ru-RU"/>
              </w:rPr>
            </w:pPr>
          </w:p>
          <w:p w14:paraId="59634A3E" w14:textId="77777777" w:rsidR="00CB5D99" w:rsidRPr="00BD05E8" w:rsidRDefault="00CB5D99" w:rsidP="0033779F">
            <w:pPr>
              <w:pStyle w:val="TableParagraph"/>
              <w:spacing w:before="6"/>
              <w:rPr>
                <w:b/>
                <w:sz w:val="24"/>
                <w:szCs w:val="24"/>
                <w:lang w:val="ru-RU"/>
              </w:rPr>
            </w:pPr>
          </w:p>
          <w:p w14:paraId="5124242F" w14:textId="77777777" w:rsidR="00CB5D99" w:rsidRPr="00BD05E8" w:rsidRDefault="00CB5D99" w:rsidP="0033779F">
            <w:pPr>
              <w:pStyle w:val="TableParagraph"/>
              <w:ind w:left="1850"/>
              <w:rPr>
                <w:b/>
                <w:sz w:val="24"/>
                <w:szCs w:val="24"/>
              </w:rPr>
            </w:pPr>
            <w:proofErr w:type="spellStart"/>
            <w:r w:rsidRPr="00BD05E8">
              <w:rPr>
                <w:b/>
                <w:sz w:val="24"/>
                <w:szCs w:val="24"/>
              </w:rPr>
              <w:t>Группы</w:t>
            </w:r>
            <w:proofErr w:type="spellEnd"/>
            <w:r w:rsidRPr="00BD05E8">
              <w:rPr>
                <w:b/>
                <w:spacing w:val="-3"/>
                <w:sz w:val="24"/>
                <w:szCs w:val="24"/>
              </w:rPr>
              <w:t xml:space="preserve"> </w:t>
            </w:r>
            <w:proofErr w:type="spellStart"/>
            <w:r w:rsidRPr="00BD05E8">
              <w:rPr>
                <w:b/>
                <w:sz w:val="24"/>
                <w:szCs w:val="24"/>
              </w:rPr>
              <w:t>участников</w:t>
            </w:r>
            <w:proofErr w:type="spellEnd"/>
          </w:p>
        </w:tc>
        <w:tc>
          <w:tcPr>
            <w:tcW w:w="8842" w:type="dxa"/>
            <w:gridSpan w:val="4"/>
          </w:tcPr>
          <w:p w14:paraId="728CFBFC" w14:textId="77777777" w:rsidR="00CB5D99" w:rsidRPr="00BD05E8" w:rsidRDefault="00CB5D99" w:rsidP="0033779F">
            <w:pPr>
              <w:pStyle w:val="TableParagraph"/>
              <w:spacing w:before="32"/>
              <w:ind w:left="25"/>
              <w:jc w:val="center"/>
              <w:rPr>
                <w:b/>
                <w:sz w:val="24"/>
                <w:szCs w:val="24"/>
              </w:rPr>
            </w:pPr>
            <w:r w:rsidRPr="00BD05E8">
              <w:rPr>
                <w:b/>
                <w:sz w:val="24"/>
                <w:szCs w:val="24"/>
              </w:rPr>
              <w:t>%</w:t>
            </w:r>
          </w:p>
        </w:tc>
      </w:tr>
      <w:tr w:rsidR="00CB5D99" w:rsidRPr="00BD05E8" w14:paraId="70184C1B" w14:textId="77777777" w:rsidTr="009C5FEB">
        <w:trPr>
          <w:trHeight w:val="1350"/>
        </w:trPr>
        <w:tc>
          <w:tcPr>
            <w:tcW w:w="5895" w:type="dxa"/>
            <w:vMerge/>
            <w:tcBorders>
              <w:top w:val="nil"/>
            </w:tcBorders>
          </w:tcPr>
          <w:p w14:paraId="4C25B431" w14:textId="77777777" w:rsidR="00CB5D99" w:rsidRPr="00BD05E8" w:rsidRDefault="00CB5D99" w:rsidP="0033779F">
            <w:pPr>
              <w:rPr>
                <w:rFonts w:ascii="Times New Roman" w:hAnsi="Times New Roman" w:cs="Times New Roman"/>
                <w:sz w:val="24"/>
                <w:szCs w:val="24"/>
              </w:rPr>
            </w:pPr>
          </w:p>
        </w:tc>
        <w:tc>
          <w:tcPr>
            <w:tcW w:w="1958" w:type="dxa"/>
          </w:tcPr>
          <w:p w14:paraId="5D7EA05A" w14:textId="77777777" w:rsidR="00CB5D99" w:rsidRPr="00BD05E8" w:rsidRDefault="00CB5D99" w:rsidP="009C5FEB">
            <w:pPr>
              <w:pStyle w:val="TableParagraph"/>
              <w:jc w:val="center"/>
              <w:rPr>
                <w:b/>
                <w:sz w:val="24"/>
                <w:szCs w:val="24"/>
              </w:rPr>
            </w:pPr>
          </w:p>
          <w:p w14:paraId="5DDA93C1" w14:textId="77777777" w:rsidR="00CB5D99" w:rsidRPr="00BD05E8" w:rsidRDefault="00CB5D99" w:rsidP="009C5FEB">
            <w:pPr>
              <w:pStyle w:val="TableParagraph"/>
              <w:spacing w:before="5"/>
              <w:jc w:val="center"/>
              <w:rPr>
                <w:b/>
                <w:sz w:val="24"/>
                <w:szCs w:val="24"/>
              </w:rPr>
            </w:pPr>
          </w:p>
          <w:p w14:paraId="25634502" w14:textId="77777777" w:rsidR="00CB5D99" w:rsidRPr="00BD05E8" w:rsidRDefault="00CB5D99" w:rsidP="009C5FEB">
            <w:pPr>
              <w:pStyle w:val="TableParagraph"/>
              <w:ind w:right="126"/>
              <w:jc w:val="center"/>
              <w:rPr>
                <w:b/>
                <w:sz w:val="24"/>
                <w:szCs w:val="24"/>
              </w:rPr>
            </w:pPr>
            <w:proofErr w:type="spellStart"/>
            <w:r w:rsidRPr="00BD05E8">
              <w:rPr>
                <w:b/>
                <w:sz w:val="24"/>
                <w:szCs w:val="24"/>
              </w:rPr>
              <w:t>Самарская</w:t>
            </w:r>
            <w:proofErr w:type="spellEnd"/>
            <w:r w:rsidRPr="00BD05E8">
              <w:rPr>
                <w:b/>
                <w:spacing w:val="-5"/>
                <w:sz w:val="24"/>
                <w:szCs w:val="24"/>
              </w:rPr>
              <w:t xml:space="preserve"> </w:t>
            </w:r>
            <w:proofErr w:type="spellStart"/>
            <w:r w:rsidRPr="00BD05E8">
              <w:rPr>
                <w:b/>
                <w:sz w:val="24"/>
                <w:szCs w:val="24"/>
              </w:rPr>
              <w:t>обл</w:t>
            </w:r>
            <w:proofErr w:type="spellEnd"/>
            <w:r w:rsidRPr="00BD05E8">
              <w:rPr>
                <w:b/>
                <w:sz w:val="24"/>
                <w:szCs w:val="24"/>
              </w:rPr>
              <w:t>.</w:t>
            </w:r>
          </w:p>
        </w:tc>
        <w:tc>
          <w:tcPr>
            <w:tcW w:w="1927" w:type="dxa"/>
          </w:tcPr>
          <w:p w14:paraId="6C5B14CC" w14:textId="77777777" w:rsidR="00CB5D99" w:rsidRPr="00BD05E8" w:rsidRDefault="00CB5D99" w:rsidP="009C5FEB">
            <w:pPr>
              <w:pStyle w:val="TableParagraph"/>
              <w:jc w:val="center"/>
              <w:rPr>
                <w:b/>
                <w:sz w:val="24"/>
                <w:szCs w:val="24"/>
              </w:rPr>
            </w:pPr>
          </w:p>
          <w:p w14:paraId="7D39C35A" w14:textId="77777777" w:rsidR="00CB5D99" w:rsidRPr="00BD05E8" w:rsidRDefault="00CB5D99" w:rsidP="009C5FEB">
            <w:pPr>
              <w:pStyle w:val="TableParagraph"/>
              <w:spacing w:before="5"/>
              <w:jc w:val="center"/>
              <w:rPr>
                <w:b/>
                <w:sz w:val="24"/>
                <w:szCs w:val="24"/>
              </w:rPr>
            </w:pPr>
          </w:p>
          <w:p w14:paraId="2C084D9B" w14:textId="77777777" w:rsidR="00CB5D99" w:rsidRPr="00BD05E8" w:rsidRDefault="00CB5D99" w:rsidP="009C5FEB">
            <w:pPr>
              <w:pStyle w:val="TableParagraph"/>
              <w:ind w:left="108"/>
              <w:jc w:val="center"/>
              <w:rPr>
                <w:b/>
                <w:sz w:val="24"/>
                <w:szCs w:val="24"/>
              </w:rPr>
            </w:pPr>
            <w:proofErr w:type="spellStart"/>
            <w:r w:rsidRPr="00BD05E8">
              <w:rPr>
                <w:b/>
                <w:sz w:val="24"/>
                <w:szCs w:val="24"/>
              </w:rPr>
              <w:t>Кинель</w:t>
            </w:r>
            <w:proofErr w:type="spellEnd"/>
          </w:p>
        </w:tc>
        <w:tc>
          <w:tcPr>
            <w:tcW w:w="2750" w:type="dxa"/>
          </w:tcPr>
          <w:p w14:paraId="5595FB2A" w14:textId="77777777" w:rsidR="00CB5D99" w:rsidRPr="00BD05E8" w:rsidRDefault="00CB5D99" w:rsidP="009C5FEB">
            <w:pPr>
              <w:pStyle w:val="TableParagraph"/>
              <w:spacing w:before="6"/>
              <w:jc w:val="center"/>
              <w:rPr>
                <w:b/>
                <w:sz w:val="24"/>
                <w:szCs w:val="24"/>
              </w:rPr>
            </w:pPr>
          </w:p>
          <w:p w14:paraId="75D15B83" w14:textId="77777777" w:rsidR="00CB5D99" w:rsidRPr="00BD05E8" w:rsidRDefault="00CB5D99" w:rsidP="009C5FEB">
            <w:pPr>
              <w:pStyle w:val="TableParagraph"/>
              <w:ind w:left="108" w:right="766"/>
              <w:jc w:val="center"/>
              <w:rPr>
                <w:b/>
                <w:sz w:val="24"/>
                <w:szCs w:val="24"/>
              </w:rPr>
            </w:pPr>
            <w:r w:rsidRPr="00BD05E8">
              <w:rPr>
                <w:b/>
                <w:sz w:val="24"/>
                <w:szCs w:val="24"/>
              </w:rPr>
              <w:t xml:space="preserve">Кинельский </w:t>
            </w:r>
            <w:proofErr w:type="spellStart"/>
            <w:r w:rsidRPr="00BD05E8">
              <w:rPr>
                <w:b/>
                <w:sz w:val="24"/>
                <w:szCs w:val="24"/>
              </w:rPr>
              <w:t>муниципальный</w:t>
            </w:r>
            <w:proofErr w:type="spellEnd"/>
            <w:r w:rsidRPr="00BD05E8">
              <w:rPr>
                <w:b/>
                <w:sz w:val="24"/>
                <w:szCs w:val="24"/>
              </w:rPr>
              <w:t xml:space="preserve"> </w:t>
            </w:r>
            <w:proofErr w:type="spellStart"/>
            <w:r w:rsidRPr="00BD05E8">
              <w:rPr>
                <w:b/>
                <w:sz w:val="24"/>
                <w:szCs w:val="24"/>
              </w:rPr>
              <w:t>район</w:t>
            </w:r>
            <w:proofErr w:type="spellEnd"/>
          </w:p>
        </w:tc>
        <w:tc>
          <w:tcPr>
            <w:tcW w:w="2207" w:type="dxa"/>
          </w:tcPr>
          <w:p w14:paraId="7BB0A7F3" w14:textId="77777777" w:rsidR="00CB5D99" w:rsidRPr="00BD05E8" w:rsidRDefault="00CB5D99" w:rsidP="009C5FEB">
            <w:pPr>
              <w:pStyle w:val="TableParagraph"/>
              <w:spacing w:before="6"/>
              <w:jc w:val="center"/>
              <w:rPr>
                <w:b/>
                <w:sz w:val="24"/>
                <w:szCs w:val="24"/>
              </w:rPr>
            </w:pPr>
          </w:p>
          <w:p w14:paraId="4327FCC1" w14:textId="77777777" w:rsidR="00CB5D99" w:rsidRPr="00BD05E8" w:rsidRDefault="00CB5D99" w:rsidP="009C5FEB">
            <w:pPr>
              <w:pStyle w:val="TableParagraph"/>
              <w:ind w:left="112" w:right="625"/>
              <w:jc w:val="center"/>
              <w:rPr>
                <w:b/>
                <w:sz w:val="24"/>
                <w:szCs w:val="24"/>
              </w:rPr>
            </w:pPr>
            <w:proofErr w:type="spellStart"/>
            <w:r w:rsidRPr="00BD05E8">
              <w:rPr>
                <w:b/>
                <w:sz w:val="24"/>
                <w:szCs w:val="24"/>
              </w:rPr>
              <w:t>Кинельское</w:t>
            </w:r>
            <w:proofErr w:type="spellEnd"/>
            <w:r w:rsidRPr="00BD05E8">
              <w:rPr>
                <w:b/>
                <w:sz w:val="24"/>
                <w:szCs w:val="24"/>
              </w:rPr>
              <w:t xml:space="preserve"> </w:t>
            </w:r>
            <w:proofErr w:type="spellStart"/>
            <w:r w:rsidRPr="00BD05E8">
              <w:rPr>
                <w:b/>
                <w:sz w:val="24"/>
                <w:szCs w:val="24"/>
              </w:rPr>
              <w:t>управление</w:t>
            </w:r>
            <w:proofErr w:type="spellEnd"/>
          </w:p>
        </w:tc>
      </w:tr>
      <w:tr w:rsidR="00CB5D99" w:rsidRPr="00BD05E8" w14:paraId="678718BA" w14:textId="77777777" w:rsidTr="009C5FEB">
        <w:trPr>
          <w:trHeight w:val="351"/>
        </w:trPr>
        <w:tc>
          <w:tcPr>
            <w:tcW w:w="5895" w:type="dxa"/>
          </w:tcPr>
          <w:p w14:paraId="6F2C9966" w14:textId="77777777" w:rsidR="00CB5D99" w:rsidRPr="00BD05E8" w:rsidRDefault="00CB5D99" w:rsidP="0033779F">
            <w:pPr>
              <w:pStyle w:val="TableParagraph"/>
              <w:spacing w:before="30"/>
              <w:ind w:left="227"/>
              <w:rPr>
                <w:sz w:val="24"/>
                <w:szCs w:val="24"/>
                <w:lang w:val="ru-RU"/>
              </w:rPr>
            </w:pPr>
            <w:r w:rsidRPr="00BD05E8">
              <w:rPr>
                <w:sz w:val="24"/>
                <w:szCs w:val="24"/>
                <w:lang w:val="ru-RU"/>
              </w:rPr>
              <w:t>Понизили</w:t>
            </w:r>
            <w:r w:rsidRPr="00BD05E8">
              <w:rPr>
                <w:spacing w:val="-2"/>
                <w:sz w:val="24"/>
                <w:szCs w:val="24"/>
                <w:lang w:val="ru-RU"/>
              </w:rPr>
              <w:t xml:space="preserve"> </w:t>
            </w:r>
            <w:r w:rsidRPr="00BD05E8">
              <w:rPr>
                <w:sz w:val="24"/>
                <w:szCs w:val="24"/>
                <w:lang w:val="ru-RU"/>
              </w:rPr>
              <w:t>(Отметка</w:t>
            </w:r>
            <w:r w:rsidRPr="00BD05E8">
              <w:rPr>
                <w:spacing w:val="-3"/>
                <w:sz w:val="24"/>
                <w:szCs w:val="24"/>
                <w:lang w:val="ru-RU"/>
              </w:rPr>
              <w:t xml:space="preserve"> </w:t>
            </w:r>
            <w:r w:rsidRPr="00BD05E8">
              <w:rPr>
                <w:sz w:val="24"/>
                <w:szCs w:val="24"/>
                <w:lang w:val="ru-RU"/>
              </w:rPr>
              <w:t>&lt;</w:t>
            </w:r>
            <w:r w:rsidRPr="00BD05E8">
              <w:rPr>
                <w:spacing w:val="-3"/>
                <w:sz w:val="24"/>
                <w:szCs w:val="24"/>
                <w:lang w:val="ru-RU"/>
              </w:rPr>
              <w:t xml:space="preserve"> </w:t>
            </w:r>
            <w:proofErr w:type="gramStart"/>
            <w:r w:rsidRPr="00BD05E8">
              <w:rPr>
                <w:sz w:val="24"/>
                <w:szCs w:val="24"/>
                <w:lang w:val="ru-RU"/>
              </w:rPr>
              <w:t>Отметка</w:t>
            </w:r>
            <w:proofErr w:type="gramEnd"/>
            <w:r w:rsidRPr="00BD05E8">
              <w:rPr>
                <w:spacing w:val="-3"/>
                <w:sz w:val="24"/>
                <w:szCs w:val="24"/>
                <w:lang w:val="ru-RU"/>
              </w:rPr>
              <w:t xml:space="preserve"> </w:t>
            </w:r>
            <w:r w:rsidRPr="00BD05E8">
              <w:rPr>
                <w:sz w:val="24"/>
                <w:szCs w:val="24"/>
                <w:lang w:val="ru-RU"/>
              </w:rPr>
              <w:t>по</w:t>
            </w:r>
            <w:r w:rsidRPr="00BD05E8">
              <w:rPr>
                <w:spacing w:val="-2"/>
                <w:sz w:val="24"/>
                <w:szCs w:val="24"/>
                <w:lang w:val="ru-RU"/>
              </w:rPr>
              <w:t xml:space="preserve"> </w:t>
            </w:r>
            <w:r w:rsidRPr="00BD05E8">
              <w:rPr>
                <w:sz w:val="24"/>
                <w:szCs w:val="24"/>
                <w:lang w:val="ru-RU"/>
              </w:rPr>
              <w:t>журналу)</w:t>
            </w:r>
            <w:r w:rsidRPr="00BD05E8">
              <w:rPr>
                <w:spacing w:val="-3"/>
                <w:sz w:val="24"/>
                <w:szCs w:val="24"/>
                <w:lang w:val="ru-RU"/>
              </w:rPr>
              <w:t xml:space="preserve"> </w:t>
            </w:r>
            <w:r w:rsidRPr="00BD05E8">
              <w:rPr>
                <w:sz w:val="24"/>
                <w:szCs w:val="24"/>
                <w:lang w:val="ru-RU"/>
              </w:rPr>
              <w:t>%</w:t>
            </w:r>
          </w:p>
        </w:tc>
        <w:tc>
          <w:tcPr>
            <w:tcW w:w="1958" w:type="dxa"/>
          </w:tcPr>
          <w:p w14:paraId="1D05C5FC" w14:textId="43239DE3" w:rsidR="00CB5D99" w:rsidRPr="00BD05E8" w:rsidRDefault="00CB5D99" w:rsidP="0033779F">
            <w:pPr>
              <w:pStyle w:val="TableParagraph"/>
              <w:spacing w:before="30"/>
              <w:ind w:right="85"/>
              <w:jc w:val="center"/>
              <w:rPr>
                <w:sz w:val="24"/>
                <w:szCs w:val="24"/>
              </w:rPr>
            </w:pPr>
            <w:r w:rsidRPr="00BD05E8">
              <w:rPr>
                <w:sz w:val="24"/>
                <w:szCs w:val="24"/>
                <w:lang w:val="ru-RU"/>
              </w:rPr>
              <w:t>19,17</w:t>
            </w:r>
          </w:p>
        </w:tc>
        <w:tc>
          <w:tcPr>
            <w:tcW w:w="1927" w:type="dxa"/>
          </w:tcPr>
          <w:p w14:paraId="018905A1" w14:textId="18CE90AA" w:rsidR="00CB5D99" w:rsidRPr="00BD05E8" w:rsidRDefault="00571DAA" w:rsidP="0033779F">
            <w:pPr>
              <w:pStyle w:val="TableParagraph"/>
              <w:spacing w:before="30"/>
              <w:ind w:right="86"/>
              <w:jc w:val="center"/>
              <w:rPr>
                <w:sz w:val="24"/>
                <w:szCs w:val="24"/>
                <w:lang w:val="ru-RU"/>
              </w:rPr>
            </w:pPr>
            <w:r w:rsidRPr="00BD05E8">
              <w:rPr>
                <w:sz w:val="24"/>
                <w:szCs w:val="24"/>
                <w:lang w:val="ru-RU"/>
              </w:rPr>
              <w:t>8,7</w:t>
            </w:r>
          </w:p>
        </w:tc>
        <w:tc>
          <w:tcPr>
            <w:tcW w:w="2750" w:type="dxa"/>
          </w:tcPr>
          <w:p w14:paraId="00A9A3FF" w14:textId="3489A170" w:rsidR="00CB5D99" w:rsidRPr="00BD05E8" w:rsidRDefault="00CB5D99" w:rsidP="0033779F">
            <w:pPr>
              <w:pStyle w:val="TableParagraph"/>
              <w:spacing w:before="30"/>
              <w:ind w:right="82"/>
              <w:jc w:val="center"/>
              <w:rPr>
                <w:sz w:val="24"/>
                <w:szCs w:val="24"/>
                <w:lang w:val="ru-RU"/>
              </w:rPr>
            </w:pPr>
            <w:r w:rsidRPr="00BD05E8">
              <w:rPr>
                <w:sz w:val="24"/>
                <w:szCs w:val="24"/>
                <w:lang w:val="ru-RU"/>
              </w:rPr>
              <w:t>9</w:t>
            </w:r>
            <w:r w:rsidRPr="00BD05E8">
              <w:rPr>
                <w:sz w:val="24"/>
                <w:szCs w:val="24"/>
              </w:rPr>
              <w:t>,</w:t>
            </w:r>
            <w:r w:rsidRPr="00BD05E8">
              <w:rPr>
                <w:sz w:val="24"/>
                <w:szCs w:val="24"/>
                <w:lang w:val="ru-RU"/>
              </w:rPr>
              <w:t>09</w:t>
            </w:r>
          </w:p>
        </w:tc>
        <w:tc>
          <w:tcPr>
            <w:tcW w:w="2207" w:type="dxa"/>
          </w:tcPr>
          <w:p w14:paraId="07050B17" w14:textId="03146571" w:rsidR="00CB5D99" w:rsidRPr="00293B94" w:rsidRDefault="00293B94" w:rsidP="0033779F">
            <w:pPr>
              <w:pStyle w:val="TableParagraph"/>
              <w:spacing w:before="30"/>
              <w:ind w:right="80"/>
              <w:jc w:val="center"/>
              <w:rPr>
                <w:sz w:val="24"/>
                <w:szCs w:val="24"/>
                <w:lang w:val="ru-RU"/>
              </w:rPr>
            </w:pPr>
            <w:r>
              <w:rPr>
                <w:sz w:val="24"/>
                <w:szCs w:val="24"/>
                <w:lang w:val="ru-RU"/>
              </w:rPr>
              <w:t>8,9</w:t>
            </w:r>
          </w:p>
        </w:tc>
      </w:tr>
      <w:tr w:rsidR="00CB5D99" w:rsidRPr="00BD05E8" w14:paraId="32E15328" w14:textId="77777777" w:rsidTr="009C5FEB">
        <w:trPr>
          <w:trHeight w:val="349"/>
        </w:trPr>
        <w:tc>
          <w:tcPr>
            <w:tcW w:w="5895" w:type="dxa"/>
          </w:tcPr>
          <w:p w14:paraId="44CC7EF1" w14:textId="77777777" w:rsidR="00CB5D99" w:rsidRPr="00BD05E8" w:rsidRDefault="00CB5D99" w:rsidP="0033779F">
            <w:pPr>
              <w:pStyle w:val="TableParagraph"/>
              <w:spacing w:before="27"/>
              <w:ind w:left="227"/>
              <w:rPr>
                <w:sz w:val="24"/>
                <w:szCs w:val="24"/>
                <w:lang w:val="ru-RU"/>
              </w:rPr>
            </w:pPr>
            <w:r w:rsidRPr="00BD05E8">
              <w:rPr>
                <w:sz w:val="24"/>
                <w:szCs w:val="24"/>
                <w:lang w:val="ru-RU"/>
              </w:rPr>
              <w:t>Подтвердили</w:t>
            </w:r>
            <w:r w:rsidRPr="00BD05E8">
              <w:rPr>
                <w:spacing w:val="-2"/>
                <w:sz w:val="24"/>
                <w:szCs w:val="24"/>
                <w:lang w:val="ru-RU"/>
              </w:rPr>
              <w:t xml:space="preserve"> </w:t>
            </w:r>
            <w:r w:rsidRPr="00BD05E8">
              <w:rPr>
                <w:sz w:val="24"/>
                <w:szCs w:val="24"/>
                <w:lang w:val="ru-RU"/>
              </w:rPr>
              <w:t>(Отметка</w:t>
            </w:r>
            <w:r w:rsidRPr="00BD05E8">
              <w:rPr>
                <w:spacing w:val="-3"/>
                <w:sz w:val="24"/>
                <w:szCs w:val="24"/>
                <w:lang w:val="ru-RU"/>
              </w:rPr>
              <w:t xml:space="preserve"> </w:t>
            </w:r>
            <w:r w:rsidRPr="00BD05E8">
              <w:rPr>
                <w:sz w:val="24"/>
                <w:szCs w:val="24"/>
                <w:lang w:val="ru-RU"/>
              </w:rPr>
              <w:t>=</w:t>
            </w:r>
            <w:r w:rsidRPr="00BD05E8">
              <w:rPr>
                <w:spacing w:val="-4"/>
                <w:sz w:val="24"/>
                <w:szCs w:val="24"/>
                <w:lang w:val="ru-RU"/>
              </w:rPr>
              <w:t xml:space="preserve"> </w:t>
            </w:r>
            <w:r w:rsidRPr="00BD05E8">
              <w:rPr>
                <w:sz w:val="24"/>
                <w:szCs w:val="24"/>
                <w:lang w:val="ru-RU"/>
              </w:rPr>
              <w:t>Отметке</w:t>
            </w:r>
            <w:r w:rsidRPr="00BD05E8">
              <w:rPr>
                <w:spacing w:val="-3"/>
                <w:sz w:val="24"/>
                <w:szCs w:val="24"/>
                <w:lang w:val="ru-RU"/>
              </w:rPr>
              <w:t xml:space="preserve"> </w:t>
            </w:r>
            <w:r w:rsidRPr="00BD05E8">
              <w:rPr>
                <w:sz w:val="24"/>
                <w:szCs w:val="24"/>
                <w:lang w:val="ru-RU"/>
              </w:rPr>
              <w:t>по</w:t>
            </w:r>
            <w:r w:rsidRPr="00BD05E8">
              <w:rPr>
                <w:spacing w:val="-3"/>
                <w:sz w:val="24"/>
                <w:szCs w:val="24"/>
                <w:lang w:val="ru-RU"/>
              </w:rPr>
              <w:t xml:space="preserve"> </w:t>
            </w:r>
            <w:r w:rsidRPr="00BD05E8">
              <w:rPr>
                <w:sz w:val="24"/>
                <w:szCs w:val="24"/>
                <w:lang w:val="ru-RU"/>
              </w:rPr>
              <w:t>журналу)</w:t>
            </w:r>
            <w:r w:rsidRPr="00BD05E8">
              <w:rPr>
                <w:spacing w:val="1"/>
                <w:sz w:val="24"/>
                <w:szCs w:val="24"/>
                <w:lang w:val="ru-RU"/>
              </w:rPr>
              <w:t xml:space="preserve"> </w:t>
            </w:r>
            <w:r w:rsidRPr="00BD05E8">
              <w:rPr>
                <w:sz w:val="24"/>
                <w:szCs w:val="24"/>
                <w:lang w:val="ru-RU"/>
              </w:rPr>
              <w:t>%</w:t>
            </w:r>
          </w:p>
        </w:tc>
        <w:tc>
          <w:tcPr>
            <w:tcW w:w="1958" w:type="dxa"/>
          </w:tcPr>
          <w:p w14:paraId="742ECF72" w14:textId="2F25E51A" w:rsidR="00CB5D99" w:rsidRPr="00BD05E8" w:rsidRDefault="00CB5D99" w:rsidP="0033779F">
            <w:pPr>
              <w:pStyle w:val="TableParagraph"/>
              <w:spacing w:before="27"/>
              <w:ind w:right="85"/>
              <w:jc w:val="center"/>
              <w:rPr>
                <w:sz w:val="24"/>
                <w:szCs w:val="24"/>
                <w:lang w:val="ru-RU"/>
              </w:rPr>
            </w:pPr>
            <w:r w:rsidRPr="00BD05E8">
              <w:rPr>
                <w:sz w:val="24"/>
                <w:szCs w:val="24"/>
                <w:lang w:val="ru-RU"/>
              </w:rPr>
              <w:t>65</w:t>
            </w:r>
            <w:r w:rsidRPr="00BD05E8">
              <w:rPr>
                <w:sz w:val="24"/>
                <w:szCs w:val="24"/>
              </w:rPr>
              <w:t>,</w:t>
            </w:r>
            <w:r w:rsidRPr="00BD05E8">
              <w:rPr>
                <w:sz w:val="24"/>
                <w:szCs w:val="24"/>
                <w:lang w:val="ru-RU"/>
              </w:rPr>
              <w:t>99</w:t>
            </w:r>
          </w:p>
        </w:tc>
        <w:tc>
          <w:tcPr>
            <w:tcW w:w="1927" w:type="dxa"/>
          </w:tcPr>
          <w:p w14:paraId="42D937D5" w14:textId="48485CAA" w:rsidR="00CB5D99" w:rsidRPr="00BD05E8" w:rsidRDefault="00571DAA" w:rsidP="0033779F">
            <w:pPr>
              <w:pStyle w:val="TableParagraph"/>
              <w:spacing w:before="27"/>
              <w:ind w:right="86"/>
              <w:jc w:val="center"/>
              <w:rPr>
                <w:sz w:val="24"/>
                <w:szCs w:val="24"/>
                <w:lang w:val="ru-RU"/>
              </w:rPr>
            </w:pPr>
            <w:r w:rsidRPr="00BD05E8">
              <w:rPr>
                <w:sz w:val="24"/>
                <w:szCs w:val="24"/>
                <w:lang w:val="ru-RU"/>
              </w:rPr>
              <w:t>78,26</w:t>
            </w:r>
          </w:p>
        </w:tc>
        <w:tc>
          <w:tcPr>
            <w:tcW w:w="2750" w:type="dxa"/>
          </w:tcPr>
          <w:p w14:paraId="223FC41E" w14:textId="50238FBF" w:rsidR="00CB5D99" w:rsidRPr="00BD05E8" w:rsidRDefault="00CB5D99" w:rsidP="0033779F">
            <w:pPr>
              <w:pStyle w:val="TableParagraph"/>
              <w:spacing w:before="27"/>
              <w:ind w:right="82"/>
              <w:jc w:val="center"/>
              <w:rPr>
                <w:sz w:val="24"/>
                <w:szCs w:val="24"/>
                <w:lang w:val="ru-RU"/>
              </w:rPr>
            </w:pPr>
            <w:r w:rsidRPr="00BD05E8">
              <w:rPr>
                <w:sz w:val="24"/>
                <w:szCs w:val="24"/>
                <w:lang w:val="ru-RU"/>
              </w:rPr>
              <w:t>87</w:t>
            </w:r>
            <w:r w:rsidRPr="00BD05E8">
              <w:rPr>
                <w:sz w:val="24"/>
                <w:szCs w:val="24"/>
              </w:rPr>
              <w:t>,</w:t>
            </w:r>
            <w:r w:rsidRPr="00BD05E8">
              <w:rPr>
                <w:sz w:val="24"/>
                <w:szCs w:val="24"/>
                <w:lang w:val="ru-RU"/>
              </w:rPr>
              <w:t>88</w:t>
            </w:r>
          </w:p>
        </w:tc>
        <w:tc>
          <w:tcPr>
            <w:tcW w:w="2207" w:type="dxa"/>
          </w:tcPr>
          <w:p w14:paraId="03536F4B" w14:textId="2044DFF7" w:rsidR="00CB5D99" w:rsidRPr="009C5FEB" w:rsidRDefault="009C5FEB" w:rsidP="0033779F">
            <w:pPr>
              <w:pStyle w:val="TableParagraph"/>
              <w:spacing w:before="27"/>
              <w:ind w:right="80"/>
              <w:jc w:val="center"/>
              <w:rPr>
                <w:sz w:val="24"/>
                <w:szCs w:val="24"/>
                <w:lang w:val="ru-RU"/>
              </w:rPr>
            </w:pPr>
            <w:r>
              <w:rPr>
                <w:sz w:val="24"/>
                <w:szCs w:val="24"/>
                <w:lang w:val="ru-RU"/>
              </w:rPr>
              <w:t>83,07</w:t>
            </w:r>
          </w:p>
        </w:tc>
      </w:tr>
      <w:tr w:rsidR="00CB5D99" w:rsidRPr="00BD05E8" w14:paraId="31D4252D" w14:textId="77777777" w:rsidTr="009C5FEB">
        <w:trPr>
          <w:trHeight w:val="349"/>
        </w:trPr>
        <w:tc>
          <w:tcPr>
            <w:tcW w:w="5895" w:type="dxa"/>
          </w:tcPr>
          <w:p w14:paraId="0940073E" w14:textId="77777777" w:rsidR="00CB5D99" w:rsidRPr="00BD05E8" w:rsidRDefault="00CB5D99" w:rsidP="0033779F">
            <w:pPr>
              <w:pStyle w:val="TableParagraph"/>
              <w:spacing w:before="27"/>
              <w:ind w:left="227"/>
              <w:rPr>
                <w:sz w:val="24"/>
                <w:szCs w:val="24"/>
                <w:lang w:val="ru-RU"/>
              </w:rPr>
            </w:pPr>
            <w:r w:rsidRPr="00BD05E8">
              <w:rPr>
                <w:sz w:val="24"/>
                <w:szCs w:val="24"/>
                <w:lang w:val="ru-RU"/>
              </w:rPr>
              <w:t>Повысили</w:t>
            </w:r>
            <w:r w:rsidRPr="00BD05E8">
              <w:rPr>
                <w:spacing w:val="-2"/>
                <w:sz w:val="24"/>
                <w:szCs w:val="24"/>
                <w:lang w:val="ru-RU"/>
              </w:rPr>
              <w:t xml:space="preserve"> </w:t>
            </w:r>
            <w:r w:rsidRPr="00BD05E8">
              <w:rPr>
                <w:sz w:val="24"/>
                <w:szCs w:val="24"/>
                <w:lang w:val="ru-RU"/>
              </w:rPr>
              <w:t>(Отметка</w:t>
            </w:r>
            <w:r w:rsidRPr="00BD05E8">
              <w:rPr>
                <w:spacing w:val="-3"/>
                <w:sz w:val="24"/>
                <w:szCs w:val="24"/>
                <w:lang w:val="ru-RU"/>
              </w:rPr>
              <w:t xml:space="preserve"> </w:t>
            </w:r>
            <w:r w:rsidRPr="00BD05E8">
              <w:rPr>
                <w:sz w:val="24"/>
                <w:szCs w:val="24"/>
                <w:lang w:val="ru-RU"/>
              </w:rPr>
              <w:t>&gt;</w:t>
            </w:r>
            <w:r w:rsidRPr="00BD05E8">
              <w:rPr>
                <w:spacing w:val="-1"/>
                <w:sz w:val="24"/>
                <w:szCs w:val="24"/>
                <w:lang w:val="ru-RU"/>
              </w:rPr>
              <w:t xml:space="preserve"> </w:t>
            </w:r>
            <w:proofErr w:type="gramStart"/>
            <w:r w:rsidRPr="00BD05E8">
              <w:rPr>
                <w:sz w:val="24"/>
                <w:szCs w:val="24"/>
                <w:lang w:val="ru-RU"/>
              </w:rPr>
              <w:t>Отметка</w:t>
            </w:r>
            <w:proofErr w:type="gramEnd"/>
            <w:r w:rsidRPr="00BD05E8">
              <w:rPr>
                <w:spacing w:val="-4"/>
                <w:sz w:val="24"/>
                <w:szCs w:val="24"/>
                <w:lang w:val="ru-RU"/>
              </w:rPr>
              <w:t xml:space="preserve"> </w:t>
            </w:r>
            <w:r w:rsidRPr="00BD05E8">
              <w:rPr>
                <w:sz w:val="24"/>
                <w:szCs w:val="24"/>
                <w:lang w:val="ru-RU"/>
              </w:rPr>
              <w:t>по</w:t>
            </w:r>
            <w:r w:rsidRPr="00BD05E8">
              <w:rPr>
                <w:spacing w:val="-2"/>
                <w:sz w:val="24"/>
                <w:szCs w:val="24"/>
                <w:lang w:val="ru-RU"/>
              </w:rPr>
              <w:t xml:space="preserve"> </w:t>
            </w:r>
            <w:r w:rsidRPr="00BD05E8">
              <w:rPr>
                <w:sz w:val="24"/>
                <w:szCs w:val="24"/>
                <w:lang w:val="ru-RU"/>
              </w:rPr>
              <w:t>журналу)</w:t>
            </w:r>
            <w:r w:rsidRPr="00BD05E8">
              <w:rPr>
                <w:spacing w:val="-2"/>
                <w:sz w:val="24"/>
                <w:szCs w:val="24"/>
                <w:lang w:val="ru-RU"/>
              </w:rPr>
              <w:t xml:space="preserve"> </w:t>
            </w:r>
            <w:r w:rsidRPr="00BD05E8">
              <w:rPr>
                <w:sz w:val="24"/>
                <w:szCs w:val="24"/>
                <w:lang w:val="ru-RU"/>
              </w:rPr>
              <w:t>%</w:t>
            </w:r>
          </w:p>
        </w:tc>
        <w:tc>
          <w:tcPr>
            <w:tcW w:w="1958" w:type="dxa"/>
          </w:tcPr>
          <w:p w14:paraId="78629A9B" w14:textId="5C6A050D" w:rsidR="00CB5D99" w:rsidRPr="00BD05E8" w:rsidRDefault="00CB5D99" w:rsidP="0033779F">
            <w:pPr>
              <w:pStyle w:val="TableParagraph"/>
              <w:spacing w:before="27"/>
              <w:ind w:right="85"/>
              <w:jc w:val="center"/>
              <w:rPr>
                <w:sz w:val="24"/>
                <w:szCs w:val="24"/>
              </w:rPr>
            </w:pPr>
            <w:r w:rsidRPr="00BD05E8">
              <w:rPr>
                <w:sz w:val="24"/>
                <w:szCs w:val="24"/>
                <w:lang w:val="ru-RU"/>
              </w:rPr>
              <w:t>14</w:t>
            </w:r>
            <w:r w:rsidRPr="00BD05E8">
              <w:rPr>
                <w:sz w:val="24"/>
                <w:szCs w:val="24"/>
              </w:rPr>
              <w:t>,</w:t>
            </w:r>
            <w:r w:rsidRPr="00BD05E8">
              <w:rPr>
                <w:sz w:val="24"/>
                <w:szCs w:val="24"/>
                <w:lang w:val="ru-RU"/>
              </w:rPr>
              <w:t>83</w:t>
            </w:r>
          </w:p>
        </w:tc>
        <w:tc>
          <w:tcPr>
            <w:tcW w:w="1927" w:type="dxa"/>
          </w:tcPr>
          <w:p w14:paraId="79D21847" w14:textId="2BBB3207" w:rsidR="00CB5D99" w:rsidRPr="00BD05E8" w:rsidRDefault="00571DAA" w:rsidP="0033779F">
            <w:pPr>
              <w:pStyle w:val="TableParagraph"/>
              <w:spacing w:before="27"/>
              <w:ind w:right="86"/>
              <w:jc w:val="center"/>
              <w:rPr>
                <w:sz w:val="24"/>
                <w:szCs w:val="24"/>
                <w:lang w:val="ru-RU"/>
              </w:rPr>
            </w:pPr>
            <w:r w:rsidRPr="00BD05E8">
              <w:rPr>
                <w:sz w:val="24"/>
                <w:szCs w:val="24"/>
                <w:lang w:val="ru-RU"/>
              </w:rPr>
              <w:t>13,04</w:t>
            </w:r>
          </w:p>
        </w:tc>
        <w:tc>
          <w:tcPr>
            <w:tcW w:w="2750" w:type="dxa"/>
          </w:tcPr>
          <w:p w14:paraId="0BFA5242" w14:textId="41E30C7E" w:rsidR="00CB5D99" w:rsidRPr="00BD05E8" w:rsidRDefault="00CB5D99" w:rsidP="0033779F">
            <w:pPr>
              <w:pStyle w:val="TableParagraph"/>
              <w:spacing w:before="27"/>
              <w:ind w:right="82"/>
              <w:jc w:val="center"/>
              <w:rPr>
                <w:sz w:val="24"/>
                <w:szCs w:val="24"/>
                <w:lang w:val="ru-RU"/>
              </w:rPr>
            </w:pPr>
            <w:r w:rsidRPr="00BD05E8">
              <w:rPr>
                <w:sz w:val="24"/>
                <w:szCs w:val="24"/>
                <w:lang w:val="ru-RU"/>
              </w:rPr>
              <w:t>3</w:t>
            </w:r>
            <w:r w:rsidRPr="00BD05E8">
              <w:rPr>
                <w:sz w:val="24"/>
                <w:szCs w:val="24"/>
              </w:rPr>
              <w:t>,</w:t>
            </w:r>
            <w:r w:rsidRPr="00BD05E8">
              <w:rPr>
                <w:sz w:val="24"/>
                <w:szCs w:val="24"/>
                <w:lang w:val="ru-RU"/>
              </w:rPr>
              <w:t>03</w:t>
            </w:r>
          </w:p>
        </w:tc>
        <w:tc>
          <w:tcPr>
            <w:tcW w:w="2207" w:type="dxa"/>
          </w:tcPr>
          <w:p w14:paraId="1D326833" w14:textId="0EA04521" w:rsidR="00CB5D99" w:rsidRPr="009C5FEB" w:rsidRDefault="009C5FEB" w:rsidP="0033779F">
            <w:pPr>
              <w:pStyle w:val="TableParagraph"/>
              <w:spacing w:before="27"/>
              <w:ind w:right="80"/>
              <w:jc w:val="center"/>
              <w:rPr>
                <w:sz w:val="24"/>
                <w:szCs w:val="24"/>
                <w:lang w:val="ru-RU"/>
              </w:rPr>
            </w:pPr>
            <w:r>
              <w:rPr>
                <w:sz w:val="24"/>
                <w:szCs w:val="24"/>
                <w:lang w:val="ru-RU"/>
              </w:rPr>
              <w:t>8,04</w:t>
            </w:r>
          </w:p>
        </w:tc>
      </w:tr>
    </w:tbl>
    <w:p w14:paraId="5911C1CC" w14:textId="763ED969" w:rsidR="009C5FEB" w:rsidRPr="00D21B64" w:rsidRDefault="009C5FEB" w:rsidP="009C5FEB">
      <w:pPr>
        <w:pStyle w:val="a6"/>
        <w:spacing w:line="360" w:lineRule="auto"/>
        <w:ind w:firstLine="567"/>
        <w:jc w:val="both"/>
        <w:rPr>
          <w:sz w:val="28"/>
          <w:szCs w:val="28"/>
        </w:rPr>
      </w:pPr>
      <w:r w:rsidRPr="00D21B64">
        <w:rPr>
          <w:sz w:val="28"/>
          <w:szCs w:val="28"/>
        </w:rPr>
        <w:t>Основная часть обучающихся Кинельского округа (</w:t>
      </w:r>
      <w:r>
        <w:rPr>
          <w:sz w:val="28"/>
          <w:szCs w:val="28"/>
        </w:rPr>
        <w:t>83</w:t>
      </w:r>
      <w:r w:rsidRPr="00D21B64">
        <w:rPr>
          <w:sz w:val="28"/>
          <w:szCs w:val="28"/>
        </w:rPr>
        <w:t>,</w:t>
      </w:r>
      <w:r>
        <w:rPr>
          <w:sz w:val="28"/>
          <w:szCs w:val="28"/>
        </w:rPr>
        <w:t>7</w:t>
      </w:r>
      <w:r w:rsidRPr="00D21B64">
        <w:rPr>
          <w:sz w:val="28"/>
          <w:szCs w:val="28"/>
        </w:rPr>
        <w:t>%) подтвердили свои оценки и</w:t>
      </w:r>
      <w:r w:rsidRPr="00D21B64">
        <w:rPr>
          <w:spacing w:val="1"/>
          <w:sz w:val="28"/>
          <w:szCs w:val="28"/>
        </w:rPr>
        <w:t xml:space="preserve"> </w:t>
      </w:r>
      <w:r w:rsidRPr="00D21B64">
        <w:rPr>
          <w:sz w:val="28"/>
          <w:szCs w:val="28"/>
        </w:rPr>
        <w:t>знания при выполнении заданий ВПР</w:t>
      </w:r>
      <w:r>
        <w:rPr>
          <w:sz w:val="28"/>
          <w:szCs w:val="28"/>
        </w:rPr>
        <w:t>, 8,9% обучающихся понизили оценки, 8,04% - повысили.</w:t>
      </w:r>
    </w:p>
    <w:p w14:paraId="533CE5E5" w14:textId="0FFF3F39" w:rsidR="00CB5D99" w:rsidRPr="00426E44" w:rsidRDefault="00CB5D99" w:rsidP="00131A88">
      <w:pPr>
        <w:ind w:firstLine="567"/>
        <w:jc w:val="both"/>
        <w:rPr>
          <w:rFonts w:ascii="Times New Roman" w:hAnsi="Times New Roman" w:cs="Times New Roman"/>
          <w:sz w:val="28"/>
          <w:szCs w:val="28"/>
        </w:rPr>
      </w:pPr>
    </w:p>
    <w:p w14:paraId="25D80881" w14:textId="77777777" w:rsidR="009573F6" w:rsidRPr="00426E44" w:rsidRDefault="009573F6" w:rsidP="009573F6">
      <w:pPr>
        <w:pStyle w:val="1"/>
        <w:ind w:left="0"/>
        <w:rPr>
          <w:sz w:val="28"/>
          <w:szCs w:val="28"/>
        </w:rPr>
      </w:pPr>
      <w:r w:rsidRPr="00426E44">
        <w:rPr>
          <w:sz w:val="28"/>
          <w:szCs w:val="28"/>
        </w:rPr>
        <w:t>Анализ выполнения заданий</w:t>
      </w:r>
    </w:p>
    <w:p w14:paraId="6BCB0C49" w14:textId="77777777" w:rsidR="009573F6" w:rsidRPr="00BD05E8" w:rsidRDefault="009573F6" w:rsidP="009573F6">
      <w:pPr>
        <w:pStyle w:val="1"/>
      </w:pPr>
    </w:p>
    <w:tbl>
      <w:tblPr>
        <w:tblStyle w:val="a5"/>
        <w:tblW w:w="0" w:type="auto"/>
        <w:tblInd w:w="252" w:type="dxa"/>
        <w:tblLook w:val="04A0" w:firstRow="1" w:lastRow="0" w:firstColumn="1" w:lastColumn="0" w:noHBand="0" w:noVBand="1"/>
      </w:tblPr>
      <w:tblGrid>
        <w:gridCol w:w="1114"/>
        <w:gridCol w:w="2493"/>
        <w:gridCol w:w="1242"/>
        <w:gridCol w:w="2251"/>
        <w:gridCol w:w="1580"/>
        <w:gridCol w:w="3308"/>
        <w:gridCol w:w="2546"/>
      </w:tblGrid>
      <w:tr w:rsidR="002B5C67" w:rsidRPr="00BD05E8" w14:paraId="075CFF11" w14:textId="01D486F8" w:rsidTr="002B5C67">
        <w:tc>
          <w:tcPr>
            <w:tcW w:w="1114" w:type="dxa"/>
            <w:vAlign w:val="bottom"/>
          </w:tcPr>
          <w:p w14:paraId="67A33B09" w14:textId="77777777" w:rsidR="002B5C67" w:rsidRPr="00BD05E8" w:rsidRDefault="002B5C67" w:rsidP="00677E7D">
            <w:pPr>
              <w:pStyle w:val="1"/>
              <w:ind w:left="0"/>
              <w:outlineLvl w:val="0"/>
            </w:pPr>
            <w:r w:rsidRPr="00BD05E8">
              <w:t>Задание</w:t>
            </w:r>
          </w:p>
        </w:tc>
        <w:tc>
          <w:tcPr>
            <w:tcW w:w="2493" w:type="dxa"/>
            <w:vAlign w:val="bottom"/>
          </w:tcPr>
          <w:p w14:paraId="7C1CC579" w14:textId="77777777" w:rsidR="002B5C67" w:rsidRPr="00BD05E8" w:rsidRDefault="002B5C67" w:rsidP="00677E7D">
            <w:pPr>
              <w:pStyle w:val="1"/>
              <w:ind w:left="0"/>
              <w:jc w:val="center"/>
              <w:outlineLvl w:val="0"/>
            </w:pPr>
            <w:r w:rsidRPr="00BD05E8">
              <w:rPr>
                <w:color w:val="000000"/>
              </w:rPr>
              <w:t>Максимальный балл</w:t>
            </w:r>
          </w:p>
        </w:tc>
        <w:tc>
          <w:tcPr>
            <w:tcW w:w="1242" w:type="dxa"/>
            <w:vAlign w:val="bottom"/>
          </w:tcPr>
          <w:p w14:paraId="76D0A0CD" w14:textId="77777777" w:rsidR="002B5C67" w:rsidRPr="00BD05E8" w:rsidRDefault="002B5C67" w:rsidP="00677E7D">
            <w:pPr>
              <w:pStyle w:val="1"/>
              <w:ind w:left="0"/>
              <w:jc w:val="center"/>
              <w:outlineLvl w:val="0"/>
            </w:pPr>
            <w:r w:rsidRPr="00BD05E8">
              <w:rPr>
                <w:color w:val="000000"/>
              </w:rPr>
              <w:t>РФ</w:t>
            </w:r>
          </w:p>
        </w:tc>
        <w:tc>
          <w:tcPr>
            <w:tcW w:w="2251" w:type="dxa"/>
          </w:tcPr>
          <w:p w14:paraId="3CB5BD67" w14:textId="77777777" w:rsidR="002B5C67" w:rsidRPr="00BD05E8" w:rsidRDefault="002B5C67" w:rsidP="00677E7D">
            <w:pPr>
              <w:pStyle w:val="1"/>
              <w:ind w:left="0"/>
              <w:jc w:val="center"/>
              <w:outlineLvl w:val="0"/>
              <w:rPr>
                <w:color w:val="000000"/>
              </w:rPr>
            </w:pPr>
            <w:r w:rsidRPr="00BD05E8">
              <w:rPr>
                <w:color w:val="000000"/>
              </w:rPr>
              <w:t>Самарская область</w:t>
            </w:r>
          </w:p>
        </w:tc>
        <w:tc>
          <w:tcPr>
            <w:tcW w:w="1580" w:type="dxa"/>
            <w:vAlign w:val="bottom"/>
          </w:tcPr>
          <w:p w14:paraId="232FE5AC" w14:textId="77777777" w:rsidR="002B5C67" w:rsidRPr="00BD05E8" w:rsidRDefault="002B5C67" w:rsidP="00677E7D">
            <w:pPr>
              <w:pStyle w:val="1"/>
              <w:ind w:left="0"/>
              <w:jc w:val="center"/>
              <w:outlineLvl w:val="0"/>
            </w:pPr>
            <w:proofErr w:type="spellStart"/>
            <w:r w:rsidRPr="00BD05E8">
              <w:rPr>
                <w:color w:val="000000"/>
              </w:rPr>
              <w:t>г.о</w:t>
            </w:r>
            <w:proofErr w:type="spellEnd"/>
            <w:r w:rsidRPr="00BD05E8">
              <w:rPr>
                <w:color w:val="000000"/>
              </w:rPr>
              <w:t>. Кинель</w:t>
            </w:r>
          </w:p>
        </w:tc>
        <w:tc>
          <w:tcPr>
            <w:tcW w:w="3308" w:type="dxa"/>
            <w:vAlign w:val="bottom"/>
          </w:tcPr>
          <w:p w14:paraId="7F8AB55F" w14:textId="77777777" w:rsidR="002B5C67" w:rsidRPr="00BD05E8" w:rsidRDefault="002B5C67" w:rsidP="00677E7D">
            <w:pPr>
              <w:pStyle w:val="1"/>
              <w:ind w:left="0"/>
              <w:jc w:val="center"/>
              <w:outlineLvl w:val="0"/>
            </w:pPr>
            <w:r w:rsidRPr="00BD05E8">
              <w:rPr>
                <w:color w:val="000000"/>
              </w:rPr>
              <w:t>Кинельский муниципальный район</w:t>
            </w:r>
          </w:p>
        </w:tc>
        <w:tc>
          <w:tcPr>
            <w:tcW w:w="2546" w:type="dxa"/>
          </w:tcPr>
          <w:p w14:paraId="514A86EC" w14:textId="5F3311F5" w:rsidR="002B5C67" w:rsidRPr="00BD05E8" w:rsidRDefault="00EC3125" w:rsidP="00677E7D">
            <w:pPr>
              <w:pStyle w:val="1"/>
              <w:ind w:left="0"/>
              <w:jc w:val="center"/>
              <w:outlineLvl w:val="0"/>
              <w:rPr>
                <w:color w:val="000000"/>
              </w:rPr>
            </w:pPr>
            <w:r>
              <w:rPr>
                <w:color w:val="000000"/>
              </w:rPr>
              <w:t>Кинельский округ</w:t>
            </w:r>
          </w:p>
        </w:tc>
      </w:tr>
      <w:tr w:rsidR="002B5C67" w:rsidRPr="00BD05E8" w14:paraId="7018331E" w14:textId="3326F9BC" w:rsidTr="002B5C67">
        <w:tc>
          <w:tcPr>
            <w:tcW w:w="1114" w:type="dxa"/>
            <w:vAlign w:val="bottom"/>
          </w:tcPr>
          <w:p w14:paraId="15B1E4E7" w14:textId="77777777" w:rsidR="002B5C67" w:rsidRPr="00BD05E8" w:rsidRDefault="002B5C67" w:rsidP="00677E7D">
            <w:pPr>
              <w:pStyle w:val="1"/>
              <w:ind w:left="0"/>
              <w:outlineLvl w:val="0"/>
            </w:pPr>
            <w:r w:rsidRPr="00BD05E8">
              <w:rPr>
                <w:color w:val="000000"/>
              </w:rPr>
              <w:t> </w:t>
            </w:r>
          </w:p>
        </w:tc>
        <w:tc>
          <w:tcPr>
            <w:tcW w:w="2493" w:type="dxa"/>
            <w:vAlign w:val="bottom"/>
          </w:tcPr>
          <w:p w14:paraId="64A72E75" w14:textId="77777777" w:rsidR="002B5C67" w:rsidRPr="00BD05E8" w:rsidRDefault="002B5C67" w:rsidP="00677E7D">
            <w:pPr>
              <w:pStyle w:val="1"/>
              <w:ind w:left="0"/>
              <w:jc w:val="center"/>
              <w:outlineLvl w:val="0"/>
            </w:pPr>
          </w:p>
        </w:tc>
        <w:tc>
          <w:tcPr>
            <w:tcW w:w="1242" w:type="dxa"/>
            <w:vAlign w:val="bottom"/>
          </w:tcPr>
          <w:p w14:paraId="7CAE35B6" w14:textId="673403DA" w:rsidR="002B5C67" w:rsidRPr="00BD05E8" w:rsidRDefault="002B5C67" w:rsidP="00677E7D">
            <w:pPr>
              <w:jc w:val="center"/>
              <w:rPr>
                <w:rFonts w:ascii="Times New Roman" w:hAnsi="Times New Roman" w:cs="Times New Roman"/>
                <w:b/>
                <w:bCs/>
                <w:color w:val="000000"/>
                <w:sz w:val="24"/>
                <w:szCs w:val="24"/>
              </w:rPr>
            </w:pPr>
            <w:r w:rsidRPr="00BD05E8">
              <w:rPr>
                <w:rFonts w:ascii="Times New Roman" w:hAnsi="Times New Roman" w:cs="Times New Roman"/>
                <w:b/>
                <w:bCs/>
                <w:color w:val="000000"/>
                <w:sz w:val="24"/>
                <w:szCs w:val="24"/>
              </w:rPr>
              <w:t>119723</w:t>
            </w:r>
          </w:p>
        </w:tc>
        <w:tc>
          <w:tcPr>
            <w:tcW w:w="2251" w:type="dxa"/>
          </w:tcPr>
          <w:p w14:paraId="424F86F2" w14:textId="272E26B5" w:rsidR="002B5C67" w:rsidRPr="00BD05E8" w:rsidRDefault="002B5C67" w:rsidP="00677E7D">
            <w:pPr>
              <w:pStyle w:val="1"/>
              <w:ind w:left="0"/>
              <w:jc w:val="center"/>
              <w:outlineLvl w:val="0"/>
              <w:rPr>
                <w:color w:val="000000"/>
              </w:rPr>
            </w:pPr>
            <w:r w:rsidRPr="00BD05E8">
              <w:rPr>
                <w:color w:val="000000"/>
              </w:rPr>
              <w:t>1982 уч.</w:t>
            </w:r>
          </w:p>
        </w:tc>
        <w:tc>
          <w:tcPr>
            <w:tcW w:w="1580" w:type="dxa"/>
            <w:vAlign w:val="bottom"/>
          </w:tcPr>
          <w:p w14:paraId="7FF8C741" w14:textId="27EDA6B9" w:rsidR="002B5C67" w:rsidRPr="00BD05E8" w:rsidRDefault="002B5C67" w:rsidP="00677E7D">
            <w:pPr>
              <w:pStyle w:val="1"/>
              <w:ind w:left="0"/>
              <w:jc w:val="center"/>
              <w:outlineLvl w:val="0"/>
            </w:pPr>
            <w:r w:rsidRPr="00BD05E8">
              <w:t>23 уч.</w:t>
            </w:r>
          </w:p>
        </w:tc>
        <w:tc>
          <w:tcPr>
            <w:tcW w:w="3308" w:type="dxa"/>
            <w:vAlign w:val="bottom"/>
          </w:tcPr>
          <w:p w14:paraId="0601048C" w14:textId="1628623D" w:rsidR="002B5C67" w:rsidRPr="00BD05E8" w:rsidRDefault="002B5C67" w:rsidP="00677E7D">
            <w:pPr>
              <w:pStyle w:val="1"/>
              <w:ind w:left="0"/>
              <w:jc w:val="center"/>
              <w:outlineLvl w:val="0"/>
            </w:pPr>
            <w:r w:rsidRPr="00BD05E8">
              <w:rPr>
                <w:color w:val="000000"/>
              </w:rPr>
              <w:t>33 уч.</w:t>
            </w:r>
          </w:p>
        </w:tc>
        <w:tc>
          <w:tcPr>
            <w:tcW w:w="2546" w:type="dxa"/>
          </w:tcPr>
          <w:p w14:paraId="79475E49" w14:textId="54A68EFB" w:rsidR="002B5C67" w:rsidRPr="00BD05E8" w:rsidRDefault="00EC3125" w:rsidP="00677E7D">
            <w:pPr>
              <w:pStyle w:val="1"/>
              <w:ind w:left="0"/>
              <w:jc w:val="center"/>
              <w:outlineLvl w:val="0"/>
              <w:rPr>
                <w:color w:val="000000"/>
              </w:rPr>
            </w:pPr>
            <w:r>
              <w:rPr>
                <w:color w:val="000000"/>
              </w:rPr>
              <w:t>56 уч.</w:t>
            </w:r>
          </w:p>
        </w:tc>
      </w:tr>
      <w:tr w:rsidR="002B5C67" w:rsidRPr="00BD05E8" w14:paraId="37F4849F" w14:textId="41F9112D" w:rsidTr="002B5C67">
        <w:tc>
          <w:tcPr>
            <w:tcW w:w="1114" w:type="dxa"/>
            <w:vAlign w:val="bottom"/>
          </w:tcPr>
          <w:p w14:paraId="6B6DF1F1" w14:textId="0095E569" w:rsidR="002B5C67" w:rsidRPr="00BD05E8" w:rsidRDefault="002B5C67" w:rsidP="00677E7D">
            <w:pPr>
              <w:pStyle w:val="1"/>
              <w:ind w:left="0"/>
              <w:jc w:val="both"/>
              <w:outlineLvl w:val="0"/>
              <w:rPr>
                <w:b w:val="0"/>
                <w:bCs w:val="0"/>
              </w:rPr>
            </w:pPr>
            <w:r w:rsidRPr="00BD05E8">
              <w:rPr>
                <w:b w:val="0"/>
                <w:bCs w:val="0"/>
              </w:rPr>
              <w:t>1</w:t>
            </w:r>
          </w:p>
        </w:tc>
        <w:tc>
          <w:tcPr>
            <w:tcW w:w="2493" w:type="dxa"/>
            <w:vAlign w:val="bottom"/>
          </w:tcPr>
          <w:p w14:paraId="73E7A80E" w14:textId="0B65EF3B" w:rsidR="002B5C67" w:rsidRPr="00BD05E8" w:rsidRDefault="002B5C67" w:rsidP="00677E7D">
            <w:pPr>
              <w:pStyle w:val="1"/>
              <w:ind w:left="0"/>
              <w:jc w:val="center"/>
              <w:outlineLvl w:val="0"/>
              <w:rPr>
                <w:b w:val="0"/>
                <w:bCs w:val="0"/>
              </w:rPr>
            </w:pPr>
            <w:r w:rsidRPr="00BD05E8">
              <w:rPr>
                <w:b w:val="0"/>
                <w:bCs w:val="0"/>
              </w:rPr>
              <w:t>5</w:t>
            </w:r>
          </w:p>
        </w:tc>
        <w:tc>
          <w:tcPr>
            <w:tcW w:w="1242" w:type="dxa"/>
            <w:vAlign w:val="bottom"/>
          </w:tcPr>
          <w:p w14:paraId="19270485" w14:textId="496962F9" w:rsidR="002B5C67" w:rsidRPr="00BD05E8" w:rsidRDefault="002B5C67" w:rsidP="00677E7D">
            <w:pPr>
              <w:pStyle w:val="1"/>
              <w:ind w:left="0"/>
              <w:jc w:val="center"/>
              <w:outlineLvl w:val="0"/>
              <w:rPr>
                <w:b w:val="0"/>
                <w:bCs w:val="0"/>
              </w:rPr>
            </w:pPr>
            <w:r w:rsidRPr="00BD05E8">
              <w:rPr>
                <w:b w:val="0"/>
                <w:bCs w:val="0"/>
              </w:rPr>
              <w:t>64,84</w:t>
            </w:r>
          </w:p>
        </w:tc>
        <w:tc>
          <w:tcPr>
            <w:tcW w:w="2251" w:type="dxa"/>
          </w:tcPr>
          <w:p w14:paraId="08E5174B" w14:textId="302412AB" w:rsidR="002B5C67" w:rsidRPr="00BD05E8" w:rsidRDefault="002B5C67" w:rsidP="00677E7D">
            <w:pPr>
              <w:pStyle w:val="1"/>
              <w:ind w:left="0"/>
              <w:jc w:val="center"/>
              <w:outlineLvl w:val="0"/>
              <w:rPr>
                <w:b w:val="0"/>
                <w:bCs w:val="0"/>
                <w:color w:val="000000"/>
              </w:rPr>
            </w:pPr>
            <w:r w:rsidRPr="00BD05E8">
              <w:rPr>
                <w:b w:val="0"/>
                <w:bCs w:val="0"/>
                <w:color w:val="000000"/>
              </w:rPr>
              <w:t>68,01</w:t>
            </w:r>
          </w:p>
        </w:tc>
        <w:tc>
          <w:tcPr>
            <w:tcW w:w="1580" w:type="dxa"/>
            <w:vAlign w:val="bottom"/>
          </w:tcPr>
          <w:p w14:paraId="57BB5BD5" w14:textId="5F718EFD" w:rsidR="002B5C67" w:rsidRPr="00BD05E8" w:rsidRDefault="002B5C67" w:rsidP="00677E7D">
            <w:pPr>
              <w:pStyle w:val="1"/>
              <w:ind w:left="0"/>
              <w:jc w:val="center"/>
              <w:outlineLvl w:val="0"/>
              <w:rPr>
                <w:b w:val="0"/>
                <w:bCs w:val="0"/>
              </w:rPr>
            </w:pPr>
            <w:r w:rsidRPr="00BD05E8">
              <w:rPr>
                <w:b w:val="0"/>
                <w:bCs w:val="0"/>
              </w:rPr>
              <w:t>87,83</w:t>
            </w:r>
          </w:p>
        </w:tc>
        <w:tc>
          <w:tcPr>
            <w:tcW w:w="3308" w:type="dxa"/>
            <w:vAlign w:val="bottom"/>
          </w:tcPr>
          <w:p w14:paraId="49BECE13" w14:textId="41CA3206" w:rsidR="002B5C67" w:rsidRPr="00BD05E8" w:rsidRDefault="002B5C67" w:rsidP="00677E7D">
            <w:pPr>
              <w:pStyle w:val="1"/>
              <w:ind w:left="0"/>
              <w:jc w:val="center"/>
              <w:outlineLvl w:val="0"/>
              <w:rPr>
                <w:b w:val="0"/>
                <w:bCs w:val="0"/>
              </w:rPr>
            </w:pPr>
            <w:r w:rsidRPr="00BD05E8">
              <w:rPr>
                <w:b w:val="0"/>
                <w:bCs w:val="0"/>
              </w:rPr>
              <w:t>64,85</w:t>
            </w:r>
          </w:p>
        </w:tc>
        <w:tc>
          <w:tcPr>
            <w:tcW w:w="2546" w:type="dxa"/>
          </w:tcPr>
          <w:p w14:paraId="0B14D287" w14:textId="2E44F224" w:rsidR="002B5C67" w:rsidRPr="00BD05E8" w:rsidRDefault="00EC3125" w:rsidP="00677E7D">
            <w:pPr>
              <w:pStyle w:val="1"/>
              <w:ind w:left="0"/>
              <w:jc w:val="center"/>
              <w:outlineLvl w:val="0"/>
              <w:rPr>
                <w:b w:val="0"/>
                <w:bCs w:val="0"/>
              </w:rPr>
            </w:pPr>
            <w:r>
              <w:rPr>
                <w:b w:val="0"/>
                <w:bCs w:val="0"/>
              </w:rPr>
              <w:t>74,29</w:t>
            </w:r>
          </w:p>
        </w:tc>
      </w:tr>
      <w:tr w:rsidR="002B5C67" w:rsidRPr="00BD05E8" w14:paraId="13D3E039" w14:textId="38DD3D17" w:rsidTr="002B5C67">
        <w:tc>
          <w:tcPr>
            <w:tcW w:w="1114" w:type="dxa"/>
            <w:vAlign w:val="bottom"/>
          </w:tcPr>
          <w:p w14:paraId="3A9099CF" w14:textId="254221A1" w:rsidR="002B5C67" w:rsidRPr="00BD05E8" w:rsidRDefault="002B5C67" w:rsidP="00677E7D">
            <w:pPr>
              <w:pStyle w:val="1"/>
              <w:ind w:left="0"/>
              <w:jc w:val="both"/>
              <w:outlineLvl w:val="0"/>
              <w:rPr>
                <w:b w:val="0"/>
                <w:bCs w:val="0"/>
              </w:rPr>
            </w:pPr>
            <w:r w:rsidRPr="00BD05E8">
              <w:rPr>
                <w:b w:val="0"/>
                <w:bCs w:val="0"/>
                <w:color w:val="000000"/>
              </w:rPr>
              <w:t>2</w:t>
            </w:r>
          </w:p>
        </w:tc>
        <w:tc>
          <w:tcPr>
            <w:tcW w:w="2493" w:type="dxa"/>
            <w:vAlign w:val="bottom"/>
          </w:tcPr>
          <w:p w14:paraId="58697011" w14:textId="299309F9" w:rsidR="002B5C67" w:rsidRPr="00BD05E8" w:rsidRDefault="002B5C67" w:rsidP="00677E7D">
            <w:pPr>
              <w:pStyle w:val="1"/>
              <w:ind w:left="0"/>
              <w:jc w:val="center"/>
              <w:outlineLvl w:val="0"/>
              <w:rPr>
                <w:b w:val="0"/>
                <w:bCs w:val="0"/>
              </w:rPr>
            </w:pPr>
            <w:r w:rsidRPr="00BD05E8">
              <w:rPr>
                <w:b w:val="0"/>
                <w:bCs w:val="0"/>
              </w:rPr>
              <w:t>5</w:t>
            </w:r>
          </w:p>
        </w:tc>
        <w:tc>
          <w:tcPr>
            <w:tcW w:w="1242" w:type="dxa"/>
            <w:vAlign w:val="bottom"/>
          </w:tcPr>
          <w:p w14:paraId="5FFD1C28" w14:textId="17704126" w:rsidR="002B5C67" w:rsidRPr="00BD05E8" w:rsidRDefault="002B5C67" w:rsidP="00677E7D">
            <w:pPr>
              <w:pStyle w:val="1"/>
              <w:ind w:left="0"/>
              <w:jc w:val="center"/>
              <w:outlineLvl w:val="0"/>
              <w:rPr>
                <w:b w:val="0"/>
                <w:bCs w:val="0"/>
              </w:rPr>
            </w:pPr>
            <w:r w:rsidRPr="00BD05E8">
              <w:rPr>
                <w:b w:val="0"/>
                <w:bCs w:val="0"/>
              </w:rPr>
              <w:t>80,92</w:t>
            </w:r>
          </w:p>
        </w:tc>
        <w:tc>
          <w:tcPr>
            <w:tcW w:w="2251" w:type="dxa"/>
          </w:tcPr>
          <w:p w14:paraId="0C2E1E86" w14:textId="7668069A" w:rsidR="002B5C67" w:rsidRPr="00BD05E8" w:rsidRDefault="002B5C67" w:rsidP="00677E7D">
            <w:pPr>
              <w:pStyle w:val="1"/>
              <w:ind w:left="0"/>
              <w:jc w:val="center"/>
              <w:outlineLvl w:val="0"/>
              <w:rPr>
                <w:b w:val="0"/>
                <w:bCs w:val="0"/>
                <w:color w:val="000000"/>
              </w:rPr>
            </w:pPr>
            <w:r w:rsidRPr="00BD05E8">
              <w:rPr>
                <w:b w:val="0"/>
                <w:bCs w:val="0"/>
                <w:color w:val="000000"/>
              </w:rPr>
              <w:t>84,69</w:t>
            </w:r>
          </w:p>
        </w:tc>
        <w:tc>
          <w:tcPr>
            <w:tcW w:w="1580" w:type="dxa"/>
            <w:vAlign w:val="bottom"/>
          </w:tcPr>
          <w:p w14:paraId="6055B50C" w14:textId="52BF29B3" w:rsidR="002B5C67" w:rsidRPr="00BD05E8" w:rsidRDefault="002B5C67" w:rsidP="00677E7D">
            <w:pPr>
              <w:pStyle w:val="1"/>
              <w:ind w:left="0"/>
              <w:jc w:val="center"/>
              <w:outlineLvl w:val="0"/>
              <w:rPr>
                <w:b w:val="0"/>
                <w:bCs w:val="0"/>
              </w:rPr>
            </w:pPr>
            <w:r w:rsidRPr="00BD05E8">
              <w:rPr>
                <w:b w:val="0"/>
                <w:bCs w:val="0"/>
              </w:rPr>
              <w:t>81,74</w:t>
            </w:r>
          </w:p>
        </w:tc>
        <w:tc>
          <w:tcPr>
            <w:tcW w:w="3308" w:type="dxa"/>
            <w:vAlign w:val="bottom"/>
          </w:tcPr>
          <w:p w14:paraId="530F7A4E" w14:textId="6AC8AC0B" w:rsidR="002B5C67" w:rsidRPr="00BD05E8" w:rsidRDefault="002B5C67" w:rsidP="00677E7D">
            <w:pPr>
              <w:pStyle w:val="1"/>
              <w:ind w:left="0"/>
              <w:jc w:val="center"/>
              <w:outlineLvl w:val="0"/>
              <w:rPr>
                <w:b w:val="0"/>
                <w:bCs w:val="0"/>
              </w:rPr>
            </w:pPr>
            <w:r w:rsidRPr="00BD05E8">
              <w:rPr>
                <w:b w:val="0"/>
                <w:bCs w:val="0"/>
              </w:rPr>
              <w:t>78,18</w:t>
            </w:r>
          </w:p>
        </w:tc>
        <w:tc>
          <w:tcPr>
            <w:tcW w:w="2546" w:type="dxa"/>
          </w:tcPr>
          <w:p w14:paraId="1A7D701A" w14:textId="7E2BBD79" w:rsidR="002B5C67" w:rsidRPr="00BD05E8" w:rsidRDefault="00EC3125" w:rsidP="00677E7D">
            <w:pPr>
              <w:pStyle w:val="1"/>
              <w:ind w:left="0"/>
              <w:jc w:val="center"/>
              <w:outlineLvl w:val="0"/>
              <w:rPr>
                <w:b w:val="0"/>
                <w:bCs w:val="0"/>
              </w:rPr>
            </w:pPr>
            <w:r>
              <w:rPr>
                <w:b w:val="0"/>
                <w:bCs w:val="0"/>
              </w:rPr>
              <w:t>79,96</w:t>
            </w:r>
          </w:p>
        </w:tc>
      </w:tr>
      <w:tr w:rsidR="002B5C67" w:rsidRPr="00BD05E8" w14:paraId="7C1199F1" w14:textId="594259A1" w:rsidTr="002B5C67">
        <w:tc>
          <w:tcPr>
            <w:tcW w:w="1114" w:type="dxa"/>
            <w:vAlign w:val="bottom"/>
          </w:tcPr>
          <w:p w14:paraId="424DB509" w14:textId="253C86A7" w:rsidR="002B5C67" w:rsidRPr="00BD05E8" w:rsidRDefault="002B5C67" w:rsidP="00677E7D">
            <w:pPr>
              <w:pStyle w:val="1"/>
              <w:ind w:left="0"/>
              <w:jc w:val="both"/>
              <w:outlineLvl w:val="0"/>
              <w:rPr>
                <w:b w:val="0"/>
                <w:bCs w:val="0"/>
              </w:rPr>
            </w:pPr>
            <w:r w:rsidRPr="00BD05E8">
              <w:rPr>
                <w:b w:val="0"/>
                <w:bCs w:val="0"/>
                <w:color w:val="000000"/>
              </w:rPr>
              <w:t>3</w:t>
            </w:r>
          </w:p>
        </w:tc>
        <w:tc>
          <w:tcPr>
            <w:tcW w:w="2493" w:type="dxa"/>
            <w:vAlign w:val="bottom"/>
          </w:tcPr>
          <w:p w14:paraId="3A26FB4D" w14:textId="56CFD1DA" w:rsidR="002B5C67" w:rsidRPr="00BD05E8" w:rsidRDefault="002B5C67" w:rsidP="00677E7D">
            <w:pPr>
              <w:pStyle w:val="1"/>
              <w:ind w:left="0"/>
              <w:jc w:val="center"/>
              <w:outlineLvl w:val="0"/>
              <w:rPr>
                <w:b w:val="0"/>
                <w:bCs w:val="0"/>
              </w:rPr>
            </w:pPr>
            <w:r w:rsidRPr="00BD05E8">
              <w:rPr>
                <w:b w:val="0"/>
                <w:bCs w:val="0"/>
              </w:rPr>
              <w:t>6</w:t>
            </w:r>
          </w:p>
        </w:tc>
        <w:tc>
          <w:tcPr>
            <w:tcW w:w="1242" w:type="dxa"/>
            <w:vAlign w:val="bottom"/>
          </w:tcPr>
          <w:p w14:paraId="04839B6F" w14:textId="196E35B8" w:rsidR="002B5C67" w:rsidRPr="00BD05E8" w:rsidRDefault="002B5C67" w:rsidP="00677E7D">
            <w:pPr>
              <w:pStyle w:val="1"/>
              <w:ind w:left="0"/>
              <w:jc w:val="center"/>
              <w:outlineLvl w:val="0"/>
              <w:rPr>
                <w:b w:val="0"/>
                <w:bCs w:val="0"/>
              </w:rPr>
            </w:pPr>
            <w:r w:rsidRPr="00BD05E8">
              <w:rPr>
                <w:b w:val="0"/>
                <w:bCs w:val="0"/>
              </w:rPr>
              <w:t>64,29</w:t>
            </w:r>
          </w:p>
        </w:tc>
        <w:tc>
          <w:tcPr>
            <w:tcW w:w="2251" w:type="dxa"/>
          </w:tcPr>
          <w:p w14:paraId="47EE985D" w14:textId="168B4479" w:rsidR="002B5C67" w:rsidRPr="00BD05E8" w:rsidRDefault="002B5C67" w:rsidP="00677E7D">
            <w:pPr>
              <w:pStyle w:val="1"/>
              <w:ind w:left="0"/>
              <w:jc w:val="center"/>
              <w:outlineLvl w:val="0"/>
              <w:rPr>
                <w:b w:val="0"/>
                <w:bCs w:val="0"/>
                <w:color w:val="000000"/>
              </w:rPr>
            </w:pPr>
            <w:r w:rsidRPr="00BD05E8">
              <w:rPr>
                <w:b w:val="0"/>
                <w:bCs w:val="0"/>
                <w:color w:val="000000"/>
              </w:rPr>
              <w:t>72,25</w:t>
            </w:r>
          </w:p>
        </w:tc>
        <w:tc>
          <w:tcPr>
            <w:tcW w:w="1580" w:type="dxa"/>
            <w:vAlign w:val="bottom"/>
          </w:tcPr>
          <w:p w14:paraId="2757F39D" w14:textId="6EF9102D" w:rsidR="002B5C67" w:rsidRPr="00BD05E8" w:rsidRDefault="002B5C67" w:rsidP="00677E7D">
            <w:pPr>
              <w:pStyle w:val="1"/>
              <w:ind w:left="0"/>
              <w:jc w:val="center"/>
              <w:outlineLvl w:val="0"/>
              <w:rPr>
                <w:b w:val="0"/>
                <w:bCs w:val="0"/>
              </w:rPr>
            </w:pPr>
            <w:r w:rsidRPr="00BD05E8">
              <w:rPr>
                <w:b w:val="0"/>
                <w:bCs w:val="0"/>
              </w:rPr>
              <w:t>62,32</w:t>
            </w:r>
          </w:p>
        </w:tc>
        <w:tc>
          <w:tcPr>
            <w:tcW w:w="3308" w:type="dxa"/>
            <w:vAlign w:val="bottom"/>
          </w:tcPr>
          <w:p w14:paraId="7429A0FA" w14:textId="532F94E9" w:rsidR="002B5C67" w:rsidRPr="00BD05E8" w:rsidRDefault="002B5C67" w:rsidP="00677E7D">
            <w:pPr>
              <w:pStyle w:val="1"/>
              <w:ind w:left="0"/>
              <w:jc w:val="center"/>
              <w:outlineLvl w:val="0"/>
              <w:rPr>
                <w:b w:val="0"/>
                <w:bCs w:val="0"/>
              </w:rPr>
            </w:pPr>
            <w:r w:rsidRPr="00BD05E8">
              <w:rPr>
                <w:b w:val="0"/>
                <w:bCs w:val="0"/>
              </w:rPr>
              <w:t>70,2</w:t>
            </w:r>
          </w:p>
        </w:tc>
        <w:tc>
          <w:tcPr>
            <w:tcW w:w="2546" w:type="dxa"/>
          </w:tcPr>
          <w:p w14:paraId="61755A91" w14:textId="1865B5CE" w:rsidR="002B5C67" w:rsidRPr="00BD05E8" w:rsidRDefault="00EC3125" w:rsidP="00677E7D">
            <w:pPr>
              <w:pStyle w:val="1"/>
              <w:ind w:left="0"/>
              <w:jc w:val="center"/>
              <w:outlineLvl w:val="0"/>
              <w:rPr>
                <w:b w:val="0"/>
                <w:bCs w:val="0"/>
              </w:rPr>
            </w:pPr>
            <w:r>
              <w:rPr>
                <w:b w:val="0"/>
                <w:bCs w:val="0"/>
              </w:rPr>
              <w:t>66,26</w:t>
            </w:r>
          </w:p>
        </w:tc>
      </w:tr>
      <w:tr w:rsidR="002B5C67" w:rsidRPr="00BD05E8" w14:paraId="1BEF861E" w14:textId="6E2047C9" w:rsidTr="002B5C67">
        <w:tc>
          <w:tcPr>
            <w:tcW w:w="1114" w:type="dxa"/>
            <w:vAlign w:val="bottom"/>
          </w:tcPr>
          <w:p w14:paraId="4A4BADF5" w14:textId="7A9BF9A8" w:rsidR="002B5C67" w:rsidRPr="00BD05E8" w:rsidRDefault="002B5C67" w:rsidP="00677E7D">
            <w:pPr>
              <w:pStyle w:val="1"/>
              <w:ind w:left="0"/>
              <w:jc w:val="both"/>
              <w:outlineLvl w:val="0"/>
              <w:rPr>
                <w:b w:val="0"/>
                <w:bCs w:val="0"/>
              </w:rPr>
            </w:pPr>
            <w:r w:rsidRPr="00BD05E8">
              <w:rPr>
                <w:b w:val="0"/>
                <w:bCs w:val="0"/>
                <w:color w:val="000000"/>
              </w:rPr>
              <w:t>4</w:t>
            </w:r>
          </w:p>
        </w:tc>
        <w:tc>
          <w:tcPr>
            <w:tcW w:w="2493" w:type="dxa"/>
            <w:vAlign w:val="bottom"/>
          </w:tcPr>
          <w:p w14:paraId="545D7023" w14:textId="41719914" w:rsidR="002B5C67" w:rsidRPr="00BD05E8" w:rsidRDefault="002B5C67" w:rsidP="00677E7D">
            <w:pPr>
              <w:pStyle w:val="1"/>
              <w:ind w:left="0"/>
              <w:jc w:val="center"/>
              <w:outlineLvl w:val="0"/>
              <w:rPr>
                <w:b w:val="0"/>
                <w:bCs w:val="0"/>
              </w:rPr>
            </w:pPr>
            <w:r w:rsidRPr="00BD05E8">
              <w:rPr>
                <w:b w:val="0"/>
                <w:bCs w:val="0"/>
              </w:rPr>
              <w:t>6</w:t>
            </w:r>
          </w:p>
        </w:tc>
        <w:tc>
          <w:tcPr>
            <w:tcW w:w="1242" w:type="dxa"/>
            <w:vAlign w:val="bottom"/>
          </w:tcPr>
          <w:p w14:paraId="1FA3CA48" w14:textId="7BB277A7" w:rsidR="002B5C67" w:rsidRPr="00BD05E8" w:rsidRDefault="002B5C67" w:rsidP="00677E7D">
            <w:pPr>
              <w:pStyle w:val="1"/>
              <w:ind w:left="0"/>
              <w:jc w:val="center"/>
              <w:outlineLvl w:val="0"/>
              <w:rPr>
                <w:b w:val="0"/>
                <w:bCs w:val="0"/>
              </w:rPr>
            </w:pPr>
            <w:r w:rsidRPr="00BD05E8">
              <w:rPr>
                <w:b w:val="0"/>
                <w:bCs w:val="0"/>
              </w:rPr>
              <w:t>67,41</w:t>
            </w:r>
          </w:p>
        </w:tc>
        <w:tc>
          <w:tcPr>
            <w:tcW w:w="2251" w:type="dxa"/>
          </w:tcPr>
          <w:p w14:paraId="6993DE48" w14:textId="76C5CAFE" w:rsidR="002B5C67" w:rsidRPr="00BD05E8" w:rsidRDefault="002B5C67" w:rsidP="00677E7D">
            <w:pPr>
              <w:pStyle w:val="1"/>
              <w:ind w:left="0"/>
              <w:jc w:val="center"/>
              <w:outlineLvl w:val="0"/>
              <w:rPr>
                <w:b w:val="0"/>
                <w:bCs w:val="0"/>
                <w:color w:val="000000"/>
              </w:rPr>
            </w:pPr>
            <w:r w:rsidRPr="00BD05E8">
              <w:rPr>
                <w:b w:val="0"/>
                <w:bCs w:val="0"/>
                <w:color w:val="000000"/>
              </w:rPr>
              <w:t>75,05</w:t>
            </w:r>
          </w:p>
        </w:tc>
        <w:tc>
          <w:tcPr>
            <w:tcW w:w="1580" w:type="dxa"/>
            <w:vAlign w:val="bottom"/>
          </w:tcPr>
          <w:p w14:paraId="68C35DD9" w14:textId="29BF0B77" w:rsidR="002B5C67" w:rsidRPr="00BD05E8" w:rsidRDefault="002B5C67" w:rsidP="00677E7D">
            <w:pPr>
              <w:pStyle w:val="1"/>
              <w:ind w:left="0"/>
              <w:jc w:val="center"/>
              <w:outlineLvl w:val="0"/>
              <w:rPr>
                <w:b w:val="0"/>
                <w:bCs w:val="0"/>
              </w:rPr>
            </w:pPr>
            <w:r w:rsidRPr="00BD05E8">
              <w:rPr>
                <w:b w:val="0"/>
                <w:bCs w:val="0"/>
              </w:rPr>
              <w:t>78,26</w:t>
            </w:r>
          </w:p>
        </w:tc>
        <w:tc>
          <w:tcPr>
            <w:tcW w:w="3308" w:type="dxa"/>
            <w:vAlign w:val="bottom"/>
          </w:tcPr>
          <w:p w14:paraId="29F44B0A" w14:textId="23F28EA2" w:rsidR="002B5C67" w:rsidRPr="00BD05E8" w:rsidRDefault="002B5C67" w:rsidP="00677E7D">
            <w:pPr>
              <w:pStyle w:val="1"/>
              <w:ind w:left="0"/>
              <w:jc w:val="center"/>
              <w:outlineLvl w:val="0"/>
              <w:rPr>
                <w:b w:val="0"/>
                <w:bCs w:val="0"/>
              </w:rPr>
            </w:pPr>
            <w:r w:rsidRPr="00BD05E8">
              <w:rPr>
                <w:b w:val="0"/>
                <w:bCs w:val="0"/>
              </w:rPr>
              <w:t>66,16</w:t>
            </w:r>
          </w:p>
        </w:tc>
        <w:tc>
          <w:tcPr>
            <w:tcW w:w="2546" w:type="dxa"/>
          </w:tcPr>
          <w:p w14:paraId="676EE56D" w14:textId="0EEBD543" w:rsidR="002B5C67" w:rsidRPr="00BD05E8" w:rsidRDefault="00EC3125" w:rsidP="00677E7D">
            <w:pPr>
              <w:pStyle w:val="1"/>
              <w:ind w:left="0"/>
              <w:jc w:val="center"/>
              <w:outlineLvl w:val="0"/>
              <w:rPr>
                <w:b w:val="0"/>
                <w:bCs w:val="0"/>
              </w:rPr>
            </w:pPr>
            <w:r>
              <w:rPr>
                <w:b w:val="0"/>
                <w:bCs w:val="0"/>
              </w:rPr>
              <w:t>72,21</w:t>
            </w:r>
          </w:p>
        </w:tc>
      </w:tr>
      <w:tr w:rsidR="002B5C67" w:rsidRPr="00BD05E8" w14:paraId="5C24882B" w14:textId="246466BC" w:rsidTr="002B5C67">
        <w:tc>
          <w:tcPr>
            <w:tcW w:w="1114" w:type="dxa"/>
            <w:vAlign w:val="bottom"/>
          </w:tcPr>
          <w:p w14:paraId="4EF8EB50" w14:textId="54527087" w:rsidR="002B5C67" w:rsidRPr="00BD05E8" w:rsidRDefault="002B5C67" w:rsidP="00677E7D">
            <w:pPr>
              <w:pStyle w:val="1"/>
              <w:ind w:left="0"/>
              <w:jc w:val="both"/>
              <w:outlineLvl w:val="0"/>
              <w:rPr>
                <w:b w:val="0"/>
                <w:bCs w:val="0"/>
              </w:rPr>
            </w:pPr>
            <w:r w:rsidRPr="00BD05E8">
              <w:rPr>
                <w:b w:val="0"/>
                <w:bCs w:val="0"/>
                <w:color w:val="000000"/>
              </w:rPr>
              <w:t>5К1</w:t>
            </w:r>
          </w:p>
        </w:tc>
        <w:tc>
          <w:tcPr>
            <w:tcW w:w="2493" w:type="dxa"/>
            <w:vAlign w:val="bottom"/>
          </w:tcPr>
          <w:p w14:paraId="3E6841AA" w14:textId="33A73708" w:rsidR="002B5C67" w:rsidRPr="00BD05E8" w:rsidRDefault="002B5C67" w:rsidP="00677E7D">
            <w:pPr>
              <w:pStyle w:val="1"/>
              <w:ind w:left="0"/>
              <w:jc w:val="center"/>
              <w:outlineLvl w:val="0"/>
              <w:rPr>
                <w:b w:val="0"/>
                <w:bCs w:val="0"/>
              </w:rPr>
            </w:pPr>
            <w:r w:rsidRPr="00BD05E8">
              <w:rPr>
                <w:b w:val="0"/>
                <w:bCs w:val="0"/>
              </w:rPr>
              <w:t>6</w:t>
            </w:r>
          </w:p>
        </w:tc>
        <w:tc>
          <w:tcPr>
            <w:tcW w:w="1242" w:type="dxa"/>
            <w:vAlign w:val="bottom"/>
          </w:tcPr>
          <w:p w14:paraId="40ABFC49" w14:textId="52002FFA" w:rsidR="002B5C67" w:rsidRPr="00BD05E8" w:rsidRDefault="002B5C67" w:rsidP="00677E7D">
            <w:pPr>
              <w:pStyle w:val="1"/>
              <w:ind w:left="0"/>
              <w:jc w:val="center"/>
              <w:outlineLvl w:val="0"/>
              <w:rPr>
                <w:b w:val="0"/>
                <w:bCs w:val="0"/>
              </w:rPr>
            </w:pPr>
            <w:r w:rsidRPr="00BD05E8">
              <w:rPr>
                <w:b w:val="0"/>
                <w:bCs w:val="0"/>
              </w:rPr>
              <w:t>79,82</w:t>
            </w:r>
          </w:p>
        </w:tc>
        <w:tc>
          <w:tcPr>
            <w:tcW w:w="2251" w:type="dxa"/>
          </w:tcPr>
          <w:p w14:paraId="20FA5B15" w14:textId="5DB0A945" w:rsidR="002B5C67" w:rsidRPr="00BD05E8" w:rsidRDefault="002B5C67" w:rsidP="00677E7D">
            <w:pPr>
              <w:pStyle w:val="1"/>
              <w:ind w:left="0"/>
              <w:jc w:val="center"/>
              <w:outlineLvl w:val="0"/>
              <w:rPr>
                <w:b w:val="0"/>
                <w:bCs w:val="0"/>
                <w:color w:val="000000"/>
              </w:rPr>
            </w:pPr>
            <w:r w:rsidRPr="00BD05E8">
              <w:rPr>
                <w:b w:val="0"/>
                <w:bCs w:val="0"/>
                <w:color w:val="000000"/>
              </w:rPr>
              <w:t>83,96</w:t>
            </w:r>
          </w:p>
        </w:tc>
        <w:tc>
          <w:tcPr>
            <w:tcW w:w="1580" w:type="dxa"/>
            <w:vAlign w:val="bottom"/>
          </w:tcPr>
          <w:p w14:paraId="3F84F0F2" w14:textId="10DDC513" w:rsidR="002B5C67" w:rsidRPr="00BD05E8" w:rsidRDefault="002B5C67" w:rsidP="00677E7D">
            <w:pPr>
              <w:pStyle w:val="1"/>
              <w:ind w:left="0"/>
              <w:jc w:val="center"/>
              <w:outlineLvl w:val="0"/>
              <w:rPr>
                <w:b w:val="0"/>
                <w:bCs w:val="0"/>
              </w:rPr>
            </w:pPr>
            <w:r w:rsidRPr="00BD05E8">
              <w:rPr>
                <w:b w:val="0"/>
                <w:bCs w:val="0"/>
              </w:rPr>
              <w:t>73,91</w:t>
            </w:r>
          </w:p>
        </w:tc>
        <w:tc>
          <w:tcPr>
            <w:tcW w:w="3308" w:type="dxa"/>
            <w:vAlign w:val="bottom"/>
          </w:tcPr>
          <w:p w14:paraId="6A1C5638" w14:textId="6E40C360" w:rsidR="002B5C67" w:rsidRPr="00BD05E8" w:rsidRDefault="002B5C67" w:rsidP="00677E7D">
            <w:pPr>
              <w:pStyle w:val="1"/>
              <w:ind w:left="0"/>
              <w:jc w:val="center"/>
              <w:outlineLvl w:val="0"/>
              <w:rPr>
                <w:b w:val="0"/>
                <w:bCs w:val="0"/>
              </w:rPr>
            </w:pPr>
            <w:r w:rsidRPr="00BD05E8">
              <w:rPr>
                <w:b w:val="0"/>
                <w:bCs w:val="0"/>
              </w:rPr>
              <w:t>81,82</w:t>
            </w:r>
          </w:p>
        </w:tc>
        <w:tc>
          <w:tcPr>
            <w:tcW w:w="2546" w:type="dxa"/>
          </w:tcPr>
          <w:p w14:paraId="3AC5EF7F" w14:textId="368108F6" w:rsidR="002B5C67" w:rsidRPr="00BD05E8" w:rsidRDefault="00EC3125" w:rsidP="00677E7D">
            <w:pPr>
              <w:pStyle w:val="1"/>
              <w:ind w:left="0"/>
              <w:jc w:val="center"/>
              <w:outlineLvl w:val="0"/>
              <w:rPr>
                <w:b w:val="0"/>
                <w:bCs w:val="0"/>
              </w:rPr>
            </w:pPr>
            <w:r>
              <w:rPr>
                <w:b w:val="0"/>
                <w:bCs w:val="0"/>
              </w:rPr>
              <w:t>77,87</w:t>
            </w:r>
          </w:p>
        </w:tc>
      </w:tr>
      <w:tr w:rsidR="002B5C67" w:rsidRPr="00BD05E8" w14:paraId="24F23E08" w14:textId="5681B3A0" w:rsidTr="002B5C67">
        <w:tc>
          <w:tcPr>
            <w:tcW w:w="1114" w:type="dxa"/>
            <w:vAlign w:val="bottom"/>
          </w:tcPr>
          <w:p w14:paraId="0088D40F" w14:textId="0069C5B8" w:rsidR="002B5C67" w:rsidRPr="00BD05E8" w:rsidRDefault="002B5C67" w:rsidP="00677E7D">
            <w:pPr>
              <w:pStyle w:val="1"/>
              <w:ind w:left="0"/>
              <w:jc w:val="both"/>
              <w:outlineLvl w:val="0"/>
              <w:rPr>
                <w:b w:val="0"/>
                <w:bCs w:val="0"/>
              </w:rPr>
            </w:pPr>
            <w:r w:rsidRPr="00BD05E8">
              <w:rPr>
                <w:b w:val="0"/>
                <w:bCs w:val="0"/>
              </w:rPr>
              <w:t>5К2</w:t>
            </w:r>
          </w:p>
        </w:tc>
        <w:tc>
          <w:tcPr>
            <w:tcW w:w="2493" w:type="dxa"/>
            <w:vAlign w:val="bottom"/>
          </w:tcPr>
          <w:p w14:paraId="1C3BEF49" w14:textId="77777777" w:rsidR="002B5C67" w:rsidRPr="00BD05E8" w:rsidRDefault="002B5C67" w:rsidP="00677E7D">
            <w:pPr>
              <w:pStyle w:val="1"/>
              <w:ind w:left="0"/>
              <w:jc w:val="center"/>
              <w:outlineLvl w:val="0"/>
              <w:rPr>
                <w:b w:val="0"/>
                <w:bCs w:val="0"/>
              </w:rPr>
            </w:pPr>
            <w:r w:rsidRPr="00BD05E8">
              <w:rPr>
                <w:b w:val="0"/>
                <w:bCs w:val="0"/>
              </w:rPr>
              <w:t>2</w:t>
            </w:r>
          </w:p>
        </w:tc>
        <w:tc>
          <w:tcPr>
            <w:tcW w:w="1242" w:type="dxa"/>
            <w:vAlign w:val="bottom"/>
          </w:tcPr>
          <w:p w14:paraId="425780F6" w14:textId="5EE70CD4" w:rsidR="002B5C67" w:rsidRPr="00BD05E8" w:rsidRDefault="002B5C67" w:rsidP="00677E7D">
            <w:pPr>
              <w:pStyle w:val="1"/>
              <w:ind w:left="0"/>
              <w:jc w:val="center"/>
              <w:outlineLvl w:val="0"/>
              <w:rPr>
                <w:b w:val="0"/>
                <w:bCs w:val="0"/>
              </w:rPr>
            </w:pPr>
            <w:r w:rsidRPr="00BD05E8">
              <w:rPr>
                <w:b w:val="0"/>
                <w:bCs w:val="0"/>
              </w:rPr>
              <w:t>56,58</w:t>
            </w:r>
          </w:p>
        </w:tc>
        <w:tc>
          <w:tcPr>
            <w:tcW w:w="2251" w:type="dxa"/>
          </w:tcPr>
          <w:p w14:paraId="31FB409C" w14:textId="75AA5532" w:rsidR="002B5C67" w:rsidRPr="00BD05E8" w:rsidRDefault="002B5C67" w:rsidP="009573F6">
            <w:pPr>
              <w:pStyle w:val="1"/>
              <w:ind w:left="0"/>
              <w:jc w:val="center"/>
              <w:outlineLvl w:val="0"/>
              <w:rPr>
                <w:b w:val="0"/>
                <w:bCs w:val="0"/>
                <w:color w:val="000000"/>
              </w:rPr>
            </w:pPr>
            <w:r w:rsidRPr="00BD05E8">
              <w:rPr>
                <w:b w:val="0"/>
                <w:bCs w:val="0"/>
                <w:color w:val="000000"/>
              </w:rPr>
              <w:t>59,91</w:t>
            </w:r>
          </w:p>
        </w:tc>
        <w:tc>
          <w:tcPr>
            <w:tcW w:w="1580" w:type="dxa"/>
            <w:vAlign w:val="bottom"/>
          </w:tcPr>
          <w:p w14:paraId="0EEA7DBC" w14:textId="03D6764A" w:rsidR="002B5C67" w:rsidRPr="00BD05E8" w:rsidRDefault="002B5C67" w:rsidP="00677E7D">
            <w:pPr>
              <w:pStyle w:val="1"/>
              <w:ind w:left="0"/>
              <w:jc w:val="center"/>
              <w:outlineLvl w:val="0"/>
              <w:rPr>
                <w:b w:val="0"/>
                <w:bCs w:val="0"/>
              </w:rPr>
            </w:pPr>
            <w:r w:rsidRPr="00BD05E8">
              <w:rPr>
                <w:b w:val="0"/>
                <w:bCs w:val="0"/>
              </w:rPr>
              <w:t>45,65</w:t>
            </w:r>
          </w:p>
        </w:tc>
        <w:tc>
          <w:tcPr>
            <w:tcW w:w="3308" w:type="dxa"/>
            <w:vAlign w:val="bottom"/>
          </w:tcPr>
          <w:p w14:paraId="54E65FB3" w14:textId="3E8EF14E" w:rsidR="002B5C67" w:rsidRPr="00BD05E8" w:rsidRDefault="002B5C67" w:rsidP="00677E7D">
            <w:pPr>
              <w:pStyle w:val="1"/>
              <w:ind w:left="0"/>
              <w:jc w:val="center"/>
              <w:outlineLvl w:val="0"/>
              <w:rPr>
                <w:b w:val="0"/>
                <w:bCs w:val="0"/>
              </w:rPr>
            </w:pPr>
            <w:r w:rsidRPr="00BD05E8">
              <w:rPr>
                <w:b w:val="0"/>
                <w:bCs w:val="0"/>
              </w:rPr>
              <w:t>59,09</w:t>
            </w:r>
          </w:p>
        </w:tc>
        <w:tc>
          <w:tcPr>
            <w:tcW w:w="2546" w:type="dxa"/>
          </w:tcPr>
          <w:p w14:paraId="48D4EED2" w14:textId="7CE4E085" w:rsidR="002B5C67" w:rsidRPr="00BD05E8" w:rsidRDefault="00EC3125" w:rsidP="00677E7D">
            <w:pPr>
              <w:pStyle w:val="1"/>
              <w:ind w:left="0"/>
              <w:jc w:val="center"/>
              <w:outlineLvl w:val="0"/>
              <w:rPr>
                <w:b w:val="0"/>
                <w:bCs w:val="0"/>
              </w:rPr>
            </w:pPr>
            <w:r>
              <w:rPr>
                <w:b w:val="0"/>
                <w:bCs w:val="0"/>
              </w:rPr>
              <w:t>52,87</w:t>
            </w:r>
          </w:p>
        </w:tc>
      </w:tr>
      <w:tr w:rsidR="002B5C67" w:rsidRPr="00BD05E8" w14:paraId="1367F5D3" w14:textId="2BDAC522" w:rsidTr="002B5C67">
        <w:tc>
          <w:tcPr>
            <w:tcW w:w="1114" w:type="dxa"/>
            <w:vAlign w:val="bottom"/>
          </w:tcPr>
          <w:p w14:paraId="7C4270E0" w14:textId="08717E03" w:rsidR="002B5C67" w:rsidRPr="00BD05E8" w:rsidRDefault="002B5C67" w:rsidP="00677E7D">
            <w:pPr>
              <w:pStyle w:val="1"/>
              <w:ind w:left="0"/>
              <w:jc w:val="both"/>
              <w:outlineLvl w:val="0"/>
              <w:rPr>
                <w:b w:val="0"/>
                <w:bCs w:val="0"/>
              </w:rPr>
            </w:pPr>
            <w:r w:rsidRPr="00BD05E8">
              <w:rPr>
                <w:b w:val="0"/>
                <w:bCs w:val="0"/>
              </w:rPr>
              <w:t>6К1</w:t>
            </w:r>
          </w:p>
        </w:tc>
        <w:tc>
          <w:tcPr>
            <w:tcW w:w="2493" w:type="dxa"/>
            <w:vAlign w:val="bottom"/>
          </w:tcPr>
          <w:p w14:paraId="1BF13584" w14:textId="0C3C66BD" w:rsidR="002B5C67" w:rsidRPr="00BD05E8" w:rsidRDefault="002B5C67" w:rsidP="00677E7D">
            <w:pPr>
              <w:pStyle w:val="1"/>
              <w:ind w:left="0"/>
              <w:jc w:val="center"/>
              <w:outlineLvl w:val="0"/>
              <w:rPr>
                <w:b w:val="0"/>
                <w:bCs w:val="0"/>
              </w:rPr>
            </w:pPr>
            <w:r w:rsidRPr="00BD05E8">
              <w:rPr>
                <w:b w:val="0"/>
                <w:bCs w:val="0"/>
              </w:rPr>
              <w:t>3</w:t>
            </w:r>
          </w:p>
        </w:tc>
        <w:tc>
          <w:tcPr>
            <w:tcW w:w="1242" w:type="dxa"/>
            <w:vAlign w:val="bottom"/>
          </w:tcPr>
          <w:p w14:paraId="0F9ED169" w14:textId="140EAF36" w:rsidR="002B5C67" w:rsidRPr="00BD05E8" w:rsidRDefault="002B5C67" w:rsidP="00677E7D">
            <w:pPr>
              <w:pStyle w:val="1"/>
              <w:ind w:left="0"/>
              <w:jc w:val="center"/>
              <w:outlineLvl w:val="0"/>
              <w:rPr>
                <w:b w:val="0"/>
                <w:bCs w:val="0"/>
              </w:rPr>
            </w:pPr>
            <w:r w:rsidRPr="00BD05E8">
              <w:rPr>
                <w:b w:val="0"/>
                <w:bCs w:val="0"/>
              </w:rPr>
              <w:t>45,73</w:t>
            </w:r>
          </w:p>
        </w:tc>
        <w:tc>
          <w:tcPr>
            <w:tcW w:w="2251" w:type="dxa"/>
          </w:tcPr>
          <w:p w14:paraId="5AD4756C" w14:textId="7F5A0EC2" w:rsidR="002B5C67" w:rsidRPr="00BD05E8" w:rsidRDefault="002B5C67" w:rsidP="00677E7D">
            <w:pPr>
              <w:pStyle w:val="1"/>
              <w:ind w:left="0"/>
              <w:jc w:val="center"/>
              <w:outlineLvl w:val="0"/>
              <w:rPr>
                <w:b w:val="0"/>
                <w:bCs w:val="0"/>
                <w:color w:val="000000"/>
              </w:rPr>
            </w:pPr>
            <w:r w:rsidRPr="00BD05E8">
              <w:rPr>
                <w:b w:val="0"/>
                <w:bCs w:val="0"/>
                <w:color w:val="000000"/>
              </w:rPr>
              <w:t>52,76</w:t>
            </w:r>
          </w:p>
        </w:tc>
        <w:tc>
          <w:tcPr>
            <w:tcW w:w="1580" w:type="dxa"/>
            <w:vAlign w:val="bottom"/>
          </w:tcPr>
          <w:p w14:paraId="23A986A1" w14:textId="214C53A6" w:rsidR="002B5C67" w:rsidRPr="00BD05E8" w:rsidRDefault="002B5C67" w:rsidP="00677E7D">
            <w:pPr>
              <w:pStyle w:val="1"/>
              <w:ind w:left="0"/>
              <w:jc w:val="center"/>
              <w:outlineLvl w:val="0"/>
              <w:rPr>
                <w:b w:val="0"/>
                <w:bCs w:val="0"/>
              </w:rPr>
            </w:pPr>
            <w:r w:rsidRPr="00BD05E8">
              <w:rPr>
                <w:b w:val="0"/>
                <w:bCs w:val="0"/>
              </w:rPr>
              <w:t>66,67</w:t>
            </w:r>
          </w:p>
        </w:tc>
        <w:tc>
          <w:tcPr>
            <w:tcW w:w="3308" w:type="dxa"/>
            <w:vAlign w:val="bottom"/>
          </w:tcPr>
          <w:p w14:paraId="399E9286" w14:textId="3FF2B89F" w:rsidR="002B5C67" w:rsidRPr="00BD05E8" w:rsidRDefault="002B5C67" w:rsidP="00677E7D">
            <w:pPr>
              <w:pStyle w:val="1"/>
              <w:ind w:left="0"/>
              <w:jc w:val="center"/>
              <w:outlineLvl w:val="0"/>
              <w:rPr>
                <w:b w:val="0"/>
                <w:bCs w:val="0"/>
              </w:rPr>
            </w:pPr>
            <w:r w:rsidRPr="00BD05E8">
              <w:rPr>
                <w:b w:val="0"/>
                <w:bCs w:val="0"/>
              </w:rPr>
              <w:t>43,43</w:t>
            </w:r>
          </w:p>
        </w:tc>
        <w:tc>
          <w:tcPr>
            <w:tcW w:w="2546" w:type="dxa"/>
          </w:tcPr>
          <w:p w14:paraId="02C970D6" w14:textId="527F034D" w:rsidR="002B5C67" w:rsidRPr="00BD05E8" w:rsidRDefault="00BE6873" w:rsidP="00677E7D">
            <w:pPr>
              <w:pStyle w:val="1"/>
              <w:ind w:left="0"/>
              <w:jc w:val="center"/>
              <w:outlineLvl w:val="0"/>
              <w:rPr>
                <w:b w:val="0"/>
                <w:bCs w:val="0"/>
              </w:rPr>
            </w:pPr>
            <w:r>
              <w:rPr>
                <w:b w:val="0"/>
                <w:bCs w:val="0"/>
              </w:rPr>
              <w:t>55,05</w:t>
            </w:r>
          </w:p>
        </w:tc>
      </w:tr>
      <w:tr w:rsidR="002B5C67" w:rsidRPr="00BD05E8" w14:paraId="08744A17" w14:textId="04FA8029" w:rsidTr="002B5C67">
        <w:tc>
          <w:tcPr>
            <w:tcW w:w="1114" w:type="dxa"/>
            <w:vAlign w:val="bottom"/>
          </w:tcPr>
          <w:p w14:paraId="164E5CA6" w14:textId="46E286DB" w:rsidR="002B5C67" w:rsidRPr="00BD05E8" w:rsidRDefault="002B5C67" w:rsidP="00677E7D">
            <w:pPr>
              <w:pStyle w:val="1"/>
              <w:ind w:left="0"/>
              <w:jc w:val="both"/>
              <w:outlineLvl w:val="0"/>
              <w:rPr>
                <w:b w:val="0"/>
                <w:bCs w:val="0"/>
                <w:color w:val="000000"/>
              </w:rPr>
            </w:pPr>
            <w:r w:rsidRPr="00BD05E8">
              <w:rPr>
                <w:b w:val="0"/>
                <w:bCs w:val="0"/>
                <w:color w:val="000000"/>
              </w:rPr>
              <w:t>6К2</w:t>
            </w:r>
          </w:p>
        </w:tc>
        <w:tc>
          <w:tcPr>
            <w:tcW w:w="2493" w:type="dxa"/>
            <w:vAlign w:val="bottom"/>
          </w:tcPr>
          <w:p w14:paraId="5744FA3C" w14:textId="77777777" w:rsidR="002B5C67" w:rsidRPr="00BD05E8" w:rsidRDefault="002B5C67" w:rsidP="00677E7D">
            <w:pPr>
              <w:pStyle w:val="1"/>
              <w:ind w:left="0"/>
              <w:jc w:val="center"/>
              <w:outlineLvl w:val="0"/>
              <w:rPr>
                <w:b w:val="0"/>
                <w:bCs w:val="0"/>
              </w:rPr>
            </w:pPr>
            <w:r w:rsidRPr="00BD05E8">
              <w:rPr>
                <w:b w:val="0"/>
                <w:bCs w:val="0"/>
              </w:rPr>
              <w:t>2</w:t>
            </w:r>
          </w:p>
        </w:tc>
        <w:tc>
          <w:tcPr>
            <w:tcW w:w="1242" w:type="dxa"/>
            <w:vAlign w:val="bottom"/>
          </w:tcPr>
          <w:p w14:paraId="0C40B6E7" w14:textId="20809A87" w:rsidR="002B5C67" w:rsidRPr="00BD05E8" w:rsidRDefault="002B5C67" w:rsidP="00677E7D">
            <w:pPr>
              <w:pStyle w:val="1"/>
              <w:ind w:left="0"/>
              <w:jc w:val="center"/>
              <w:outlineLvl w:val="0"/>
              <w:rPr>
                <w:b w:val="0"/>
                <w:bCs w:val="0"/>
              </w:rPr>
            </w:pPr>
            <w:r w:rsidRPr="00BD05E8">
              <w:rPr>
                <w:b w:val="0"/>
                <w:bCs w:val="0"/>
              </w:rPr>
              <w:t>48,86</w:t>
            </w:r>
          </w:p>
        </w:tc>
        <w:tc>
          <w:tcPr>
            <w:tcW w:w="2251" w:type="dxa"/>
          </w:tcPr>
          <w:p w14:paraId="29B56CFF" w14:textId="3950C603" w:rsidR="002B5C67" w:rsidRPr="00BD05E8" w:rsidRDefault="002B5C67" w:rsidP="00677E7D">
            <w:pPr>
              <w:pStyle w:val="1"/>
              <w:ind w:left="0"/>
              <w:jc w:val="center"/>
              <w:outlineLvl w:val="0"/>
              <w:rPr>
                <w:b w:val="0"/>
                <w:bCs w:val="0"/>
                <w:color w:val="000000"/>
              </w:rPr>
            </w:pPr>
            <w:r w:rsidRPr="00BD05E8">
              <w:rPr>
                <w:b w:val="0"/>
                <w:bCs w:val="0"/>
                <w:color w:val="000000"/>
              </w:rPr>
              <w:t>56,31</w:t>
            </w:r>
          </w:p>
        </w:tc>
        <w:tc>
          <w:tcPr>
            <w:tcW w:w="1580" w:type="dxa"/>
            <w:vAlign w:val="bottom"/>
          </w:tcPr>
          <w:p w14:paraId="30234B81" w14:textId="7D4E9A3E" w:rsidR="002B5C67" w:rsidRPr="00BD05E8" w:rsidRDefault="002B5C67" w:rsidP="00677E7D">
            <w:pPr>
              <w:pStyle w:val="1"/>
              <w:ind w:left="0"/>
              <w:jc w:val="center"/>
              <w:outlineLvl w:val="0"/>
              <w:rPr>
                <w:b w:val="0"/>
                <w:bCs w:val="0"/>
              </w:rPr>
            </w:pPr>
            <w:r w:rsidRPr="00BD05E8">
              <w:rPr>
                <w:b w:val="0"/>
                <w:bCs w:val="0"/>
              </w:rPr>
              <w:t>56,52</w:t>
            </w:r>
          </w:p>
        </w:tc>
        <w:tc>
          <w:tcPr>
            <w:tcW w:w="3308" w:type="dxa"/>
            <w:vAlign w:val="bottom"/>
          </w:tcPr>
          <w:p w14:paraId="551457AC" w14:textId="150DC246" w:rsidR="002B5C67" w:rsidRPr="00BD05E8" w:rsidRDefault="002B5C67" w:rsidP="00677E7D">
            <w:pPr>
              <w:pStyle w:val="1"/>
              <w:ind w:left="0"/>
              <w:jc w:val="center"/>
              <w:outlineLvl w:val="0"/>
              <w:rPr>
                <w:b w:val="0"/>
                <w:bCs w:val="0"/>
              </w:rPr>
            </w:pPr>
            <w:r w:rsidRPr="00BD05E8">
              <w:rPr>
                <w:b w:val="0"/>
                <w:bCs w:val="0"/>
              </w:rPr>
              <w:t>48,48</w:t>
            </w:r>
          </w:p>
        </w:tc>
        <w:tc>
          <w:tcPr>
            <w:tcW w:w="2546" w:type="dxa"/>
          </w:tcPr>
          <w:p w14:paraId="19136424" w14:textId="373EBFF8" w:rsidR="002B5C67" w:rsidRPr="00BD05E8" w:rsidRDefault="00BE6873" w:rsidP="00677E7D">
            <w:pPr>
              <w:pStyle w:val="1"/>
              <w:ind w:left="0"/>
              <w:jc w:val="center"/>
              <w:outlineLvl w:val="0"/>
              <w:rPr>
                <w:b w:val="0"/>
                <w:bCs w:val="0"/>
              </w:rPr>
            </w:pPr>
            <w:r>
              <w:rPr>
                <w:b w:val="0"/>
                <w:bCs w:val="0"/>
              </w:rPr>
              <w:t>52,5</w:t>
            </w:r>
          </w:p>
        </w:tc>
      </w:tr>
      <w:tr w:rsidR="002B5C67" w:rsidRPr="00BD05E8" w14:paraId="2E9968CE" w14:textId="17F568E0" w:rsidTr="002B5C67">
        <w:tc>
          <w:tcPr>
            <w:tcW w:w="1114" w:type="dxa"/>
            <w:vAlign w:val="bottom"/>
          </w:tcPr>
          <w:p w14:paraId="704AF758" w14:textId="21CD3680" w:rsidR="002B5C67" w:rsidRPr="00BD05E8" w:rsidRDefault="002B5C67" w:rsidP="00677E7D">
            <w:pPr>
              <w:pStyle w:val="1"/>
              <w:ind w:left="0"/>
              <w:jc w:val="both"/>
              <w:outlineLvl w:val="0"/>
              <w:rPr>
                <w:b w:val="0"/>
                <w:bCs w:val="0"/>
              </w:rPr>
            </w:pPr>
            <w:r w:rsidRPr="00BD05E8">
              <w:rPr>
                <w:b w:val="0"/>
                <w:bCs w:val="0"/>
              </w:rPr>
              <w:t>6К3</w:t>
            </w:r>
          </w:p>
        </w:tc>
        <w:tc>
          <w:tcPr>
            <w:tcW w:w="2493" w:type="dxa"/>
            <w:vAlign w:val="bottom"/>
          </w:tcPr>
          <w:p w14:paraId="06FFE482" w14:textId="5F1B376B" w:rsidR="002B5C67" w:rsidRPr="00BD05E8" w:rsidRDefault="002B5C67" w:rsidP="00677E7D">
            <w:pPr>
              <w:pStyle w:val="1"/>
              <w:ind w:left="0"/>
              <w:jc w:val="center"/>
              <w:outlineLvl w:val="0"/>
              <w:rPr>
                <w:b w:val="0"/>
                <w:bCs w:val="0"/>
              </w:rPr>
            </w:pPr>
            <w:r w:rsidRPr="00BD05E8">
              <w:rPr>
                <w:b w:val="0"/>
                <w:bCs w:val="0"/>
              </w:rPr>
              <w:t>3</w:t>
            </w:r>
          </w:p>
        </w:tc>
        <w:tc>
          <w:tcPr>
            <w:tcW w:w="1242" w:type="dxa"/>
            <w:vAlign w:val="bottom"/>
          </w:tcPr>
          <w:p w14:paraId="21EDF451" w14:textId="48327651" w:rsidR="002B5C67" w:rsidRPr="00BD05E8" w:rsidRDefault="002B5C67" w:rsidP="00677E7D">
            <w:pPr>
              <w:pStyle w:val="1"/>
              <w:ind w:left="0"/>
              <w:jc w:val="center"/>
              <w:outlineLvl w:val="0"/>
              <w:rPr>
                <w:b w:val="0"/>
                <w:bCs w:val="0"/>
              </w:rPr>
            </w:pPr>
            <w:r w:rsidRPr="00BD05E8">
              <w:rPr>
                <w:b w:val="0"/>
                <w:bCs w:val="0"/>
              </w:rPr>
              <w:t>37,82</w:t>
            </w:r>
          </w:p>
        </w:tc>
        <w:tc>
          <w:tcPr>
            <w:tcW w:w="2251" w:type="dxa"/>
          </w:tcPr>
          <w:p w14:paraId="40C29DE5" w14:textId="4FC1A78B" w:rsidR="002B5C67" w:rsidRPr="00BD05E8" w:rsidRDefault="002B5C67" w:rsidP="00677E7D">
            <w:pPr>
              <w:pStyle w:val="1"/>
              <w:ind w:left="0"/>
              <w:jc w:val="center"/>
              <w:outlineLvl w:val="0"/>
              <w:rPr>
                <w:b w:val="0"/>
                <w:bCs w:val="0"/>
                <w:color w:val="000000"/>
              </w:rPr>
            </w:pPr>
            <w:r w:rsidRPr="00BD05E8">
              <w:rPr>
                <w:b w:val="0"/>
                <w:bCs w:val="0"/>
                <w:color w:val="000000"/>
              </w:rPr>
              <w:t>44,58</w:t>
            </w:r>
          </w:p>
        </w:tc>
        <w:tc>
          <w:tcPr>
            <w:tcW w:w="1580" w:type="dxa"/>
            <w:vAlign w:val="bottom"/>
          </w:tcPr>
          <w:p w14:paraId="05302533" w14:textId="356DEB34" w:rsidR="002B5C67" w:rsidRPr="00BD05E8" w:rsidRDefault="002B5C67" w:rsidP="00677E7D">
            <w:pPr>
              <w:pStyle w:val="1"/>
              <w:ind w:left="0"/>
              <w:jc w:val="center"/>
              <w:outlineLvl w:val="0"/>
              <w:rPr>
                <w:b w:val="0"/>
                <w:bCs w:val="0"/>
              </w:rPr>
            </w:pPr>
            <w:r w:rsidRPr="00BD05E8">
              <w:rPr>
                <w:b w:val="0"/>
                <w:bCs w:val="0"/>
              </w:rPr>
              <w:t>10,87</w:t>
            </w:r>
          </w:p>
        </w:tc>
        <w:tc>
          <w:tcPr>
            <w:tcW w:w="3308" w:type="dxa"/>
            <w:vAlign w:val="bottom"/>
          </w:tcPr>
          <w:p w14:paraId="230FC230" w14:textId="1204CF6A" w:rsidR="002B5C67" w:rsidRPr="00BD05E8" w:rsidRDefault="002B5C67" w:rsidP="00677E7D">
            <w:pPr>
              <w:pStyle w:val="1"/>
              <w:ind w:left="0"/>
              <w:jc w:val="center"/>
              <w:outlineLvl w:val="0"/>
              <w:rPr>
                <w:b w:val="0"/>
                <w:bCs w:val="0"/>
              </w:rPr>
            </w:pPr>
            <w:r w:rsidRPr="00BD05E8">
              <w:rPr>
                <w:b w:val="0"/>
                <w:bCs w:val="0"/>
              </w:rPr>
              <w:t>40,91</w:t>
            </w:r>
          </w:p>
        </w:tc>
        <w:tc>
          <w:tcPr>
            <w:tcW w:w="2546" w:type="dxa"/>
          </w:tcPr>
          <w:p w14:paraId="3CC51F9F" w14:textId="48E3D118" w:rsidR="002B5C67" w:rsidRPr="00BD05E8" w:rsidRDefault="00BE6873" w:rsidP="00677E7D">
            <w:pPr>
              <w:pStyle w:val="1"/>
              <w:ind w:left="0"/>
              <w:jc w:val="center"/>
              <w:outlineLvl w:val="0"/>
              <w:rPr>
                <w:b w:val="0"/>
                <w:bCs w:val="0"/>
              </w:rPr>
            </w:pPr>
            <w:r>
              <w:rPr>
                <w:b w:val="0"/>
                <w:bCs w:val="0"/>
              </w:rPr>
              <w:t>28,57</w:t>
            </w:r>
          </w:p>
        </w:tc>
      </w:tr>
    </w:tbl>
    <w:p w14:paraId="14B29D5F" w14:textId="77777777" w:rsidR="009573F6" w:rsidRPr="00BD05E8" w:rsidRDefault="009573F6" w:rsidP="00A267FF">
      <w:pPr>
        <w:pStyle w:val="1"/>
      </w:pPr>
    </w:p>
    <w:p w14:paraId="73A9E027" w14:textId="77777777" w:rsidR="009573F6" w:rsidRPr="00BD05E8" w:rsidRDefault="009573F6" w:rsidP="00A267FF">
      <w:pPr>
        <w:pStyle w:val="1"/>
      </w:pPr>
    </w:p>
    <w:p w14:paraId="790DD711" w14:textId="769BE241" w:rsidR="00426E44" w:rsidRPr="005353A3" w:rsidRDefault="00426E44" w:rsidP="005353A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353A3">
        <w:rPr>
          <w:rFonts w:ascii="Times New Roman" w:eastAsia="Times New Roman" w:hAnsi="Times New Roman" w:cs="Times New Roman"/>
          <w:sz w:val="28"/>
          <w:szCs w:val="28"/>
          <w:lang w:eastAsia="ru-RU"/>
        </w:rPr>
        <w:t>В работе содержатся задания</w:t>
      </w:r>
      <w:r w:rsidR="005353A3">
        <w:rPr>
          <w:rFonts w:ascii="Times New Roman" w:eastAsia="Times New Roman" w:hAnsi="Times New Roman" w:cs="Times New Roman"/>
          <w:sz w:val="28"/>
          <w:szCs w:val="28"/>
          <w:lang w:eastAsia="ru-RU"/>
        </w:rPr>
        <w:t xml:space="preserve"> базового и повышенного уровней </w:t>
      </w:r>
      <w:r w:rsidRPr="005353A3">
        <w:rPr>
          <w:rFonts w:ascii="Times New Roman" w:eastAsia="Times New Roman" w:hAnsi="Times New Roman" w:cs="Times New Roman"/>
          <w:sz w:val="28"/>
          <w:szCs w:val="28"/>
          <w:lang w:eastAsia="ru-RU"/>
        </w:rPr>
        <w:t xml:space="preserve">сложности. Уровень сложности заданий </w:t>
      </w:r>
      <w:r w:rsidR="005353A3">
        <w:rPr>
          <w:rFonts w:ascii="Times New Roman" w:eastAsia="Times New Roman" w:hAnsi="Times New Roman" w:cs="Times New Roman"/>
          <w:sz w:val="28"/>
          <w:szCs w:val="28"/>
          <w:lang w:eastAsia="ru-RU"/>
        </w:rPr>
        <w:t xml:space="preserve">определяется уровнями сложности </w:t>
      </w:r>
      <w:r w:rsidRPr="005353A3">
        <w:rPr>
          <w:rFonts w:ascii="Times New Roman" w:eastAsia="Times New Roman" w:hAnsi="Times New Roman" w:cs="Times New Roman"/>
          <w:sz w:val="28"/>
          <w:szCs w:val="28"/>
          <w:lang w:eastAsia="ru-RU"/>
        </w:rPr>
        <w:t>языкового материала и проверяемых умений, а также типом задания.</w:t>
      </w:r>
    </w:p>
    <w:p w14:paraId="758DF4E0" w14:textId="103C8F85" w:rsidR="00426E44" w:rsidRPr="005353A3" w:rsidRDefault="00426E44" w:rsidP="005353A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353A3">
        <w:rPr>
          <w:rFonts w:ascii="Times New Roman" w:eastAsia="Times New Roman" w:hAnsi="Times New Roman" w:cs="Times New Roman"/>
          <w:sz w:val="28"/>
          <w:szCs w:val="28"/>
          <w:lang w:eastAsia="ru-RU"/>
        </w:rPr>
        <w:t>Базовый и повышенный уровни слож</w:t>
      </w:r>
      <w:r w:rsidR="005353A3">
        <w:rPr>
          <w:rFonts w:ascii="Times New Roman" w:eastAsia="Times New Roman" w:hAnsi="Times New Roman" w:cs="Times New Roman"/>
          <w:sz w:val="28"/>
          <w:szCs w:val="28"/>
          <w:lang w:eastAsia="ru-RU"/>
        </w:rPr>
        <w:t xml:space="preserve">ности заданий ВПР соотносятся с </w:t>
      </w:r>
      <w:r w:rsidRPr="005353A3">
        <w:rPr>
          <w:rFonts w:ascii="Times New Roman" w:eastAsia="Times New Roman" w:hAnsi="Times New Roman" w:cs="Times New Roman"/>
          <w:sz w:val="28"/>
          <w:szCs w:val="28"/>
          <w:lang w:eastAsia="ru-RU"/>
        </w:rPr>
        <w:t>уровнями владения иностранными язык</w:t>
      </w:r>
      <w:r w:rsidR="005353A3">
        <w:rPr>
          <w:rFonts w:ascii="Times New Roman" w:eastAsia="Times New Roman" w:hAnsi="Times New Roman" w:cs="Times New Roman"/>
          <w:sz w:val="28"/>
          <w:szCs w:val="28"/>
          <w:lang w:eastAsia="ru-RU"/>
        </w:rPr>
        <w:t xml:space="preserve">ами, определёнными в документах </w:t>
      </w:r>
      <w:r w:rsidRPr="005353A3">
        <w:rPr>
          <w:rFonts w:ascii="Times New Roman" w:eastAsia="Times New Roman" w:hAnsi="Times New Roman" w:cs="Times New Roman"/>
          <w:sz w:val="28"/>
          <w:szCs w:val="28"/>
          <w:lang w:eastAsia="ru-RU"/>
        </w:rPr>
        <w:t>Совета Европы, следующим образом:</w:t>
      </w:r>
    </w:p>
    <w:p w14:paraId="61F828B0" w14:textId="77777777" w:rsidR="00426E44" w:rsidRPr="005353A3" w:rsidRDefault="00426E44" w:rsidP="00426E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353A3">
        <w:rPr>
          <w:rFonts w:ascii="Times New Roman" w:eastAsia="Times New Roman" w:hAnsi="Times New Roman" w:cs="Times New Roman"/>
          <w:sz w:val="28"/>
          <w:szCs w:val="28"/>
          <w:lang w:eastAsia="ru-RU"/>
        </w:rPr>
        <w:t>Базовый уровень – A2+1</w:t>
      </w:r>
    </w:p>
    <w:p w14:paraId="083DD6C3" w14:textId="77777777" w:rsidR="00426E44" w:rsidRPr="005353A3" w:rsidRDefault="00426E44" w:rsidP="00426E4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353A3">
        <w:rPr>
          <w:rFonts w:ascii="Times New Roman" w:eastAsia="Times New Roman" w:hAnsi="Times New Roman" w:cs="Times New Roman"/>
          <w:sz w:val="28"/>
          <w:szCs w:val="28"/>
          <w:lang w:eastAsia="ru-RU"/>
        </w:rPr>
        <w:t>Повышенный уровень – В1</w:t>
      </w:r>
    </w:p>
    <w:p w14:paraId="5F631946" w14:textId="043EAE1A" w:rsidR="00A267FF" w:rsidRPr="00426E44" w:rsidRDefault="00A267FF" w:rsidP="00A267FF">
      <w:pPr>
        <w:pStyle w:val="1"/>
        <w:rPr>
          <w:sz w:val="28"/>
          <w:szCs w:val="28"/>
        </w:rPr>
      </w:pPr>
      <w:r w:rsidRPr="00426E44">
        <w:rPr>
          <w:sz w:val="28"/>
          <w:szCs w:val="28"/>
        </w:rPr>
        <w:t>Достижение</w:t>
      </w:r>
      <w:r w:rsidRPr="00426E44">
        <w:rPr>
          <w:spacing w:val="-4"/>
          <w:sz w:val="28"/>
          <w:szCs w:val="28"/>
        </w:rPr>
        <w:t xml:space="preserve"> </w:t>
      </w:r>
      <w:r w:rsidRPr="00426E44">
        <w:rPr>
          <w:sz w:val="28"/>
          <w:szCs w:val="28"/>
        </w:rPr>
        <w:t>планируемых</w:t>
      </w:r>
      <w:r w:rsidRPr="00426E44">
        <w:rPr>
          <w:spacing w:val="-3"/>
          <w:sz w:val="28"/>
          <w:szCs w:val="28"/>
        </w:rPr>
        <w:t xml:space="preserve"> </w:t>
      </w:r>
      <w:r w:rsidRPr="00426E44">
        <w:rPr>
          <w:sz w:val="28"/>
          <w:szCs w:val="28"/>
        </w:rPr>
        <w:t>результатов</w:t>
      </w:r>
    </w:p>
    <w:p w14:paraId="2089076C" w14:textId="43EE84CA" w:rsidR="00F07101" w:rsidRPr="00BD05E8" w:rsidRDefault="00F07101" w:rsidP="00A267FF">
      <w:pPr>
        <w:pStyle w:val="1"/>
      </w:pPr>
    </w:p>
    <w:tbl>
      <w:tblPr>
        <w:tblStyle w:val="a5"/>
        <w:tblW w:w="14534" w:type="dxa"/>
        <w:tblInd w:w="252" w:type="dxa"/>
        <w:tblLook w:val="04A0" w:firstRow="1" w:lastRow="0" w:firstColumn="1" w:lastColumn="0" w:noHBand="0" w:noVBand="1"/>
      </w:tblPr>
      <w:tblGrid>
        <w:gridCol w:w="5670"/>
        <w:gridCol w:w="1033"/>
        <w:gridCol w:w="1131"/>
        <w:gridCol w:w="1421"/>
        <w:gridCol w:w="1656"/>
        <w:gridCol w:w="2037"/>
        <w:gridCol w:w="1586"/>
      </w:tblGrid>
      <w:tr w:rsidR="00631171" w:rsidRPr="00BD05E8" w14:paraId="36F25066" w14:textId="51CEA675" w:rsidTr="00631171">
        <w:tc>
          <w:tcPr>
            <w:tcW w:w="5670" w:type="dxa"/>
            <w:vAlign w:val="bottom"/>
          </w:tcPr>
          <w:p w14:paraId="1AF38120" w14:textId="6E18B57B" w:rsidR="00631171" w:rsidRPr="00BD05E8" w:rsidRDefault="00631171" w:rsidP="00426E44">
            <w:pPr>
              <w:pStyle w:val="1"/>
              <w:ind w:left="0"/>
              <w:jc w:val="center"/>
              <w:outlineLvl w:val="0"/>
            </w:pPr>
            <w:r w:rsidRPr="00BD05E8">
              <w:rPr>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033" w:type="dxa"/>
            <w:vAlign w:val="bottom"/>
          </w:tcPr>
          <w:p w14:paraId="0AAD70B6" w14:textId="44F714B0" w:rsidR="00631171" w:rsidRPr="00BD05E8" w:rsidRDefault="00631171" w:rsidP="00426E44">
            <w:pPr>
              <w:pStyle w:val="1"/>
              <w:ind w:left="0"/>
              <w:jc w:val="center"/>
              <w:outlineLvl w:val="0"/>
            </w:pPr>
            <w:r w:rsidRPr="00BD05E8">
              <w:rPr>
                <w:color w:val="000000"/>
              </w:rPr>
              <w:t>Макс балл</w:t>
            </w:r>
          </w:p>
        </w:tc>
        <w:tc>
          <w:tcPr>
            <w:tcW w:w="1131" w:type="dxa"/>
            <w:vAlign w:val="bottom"/>
          </w:tcPr>
          <w:p w14:paraId="4A201EA6" w14:textId="292A94C3" w:rsidR="00631171" w:rsidRPr="00BD05E8" w:rsidRDefault="00631171" w:rsidP="00426E44">
            <w:pPr>
              <w:pStyle w:val="1"/>
              <w:ind w:left="0"/>
              <w:jc w:val="center"/>
              <w:outlineLvl w:val="0"/>
              <w:rPr>
                <w:color w:val="000000"/>
              </w:rPr>
            </w:pPr>
            <w:r w:rsidRPr="00BD05E8">
              <w:rPr>
                <w:color w:val="000000"/>
              </w:rPr>
              <w:t>РФ</w:t>
            </w:r>
          </w:p>
        </w:tc>
        <w:tc>
          <w:tcPr>
            <w:tcW w:w="1421" w:type="dxa"/>
            <w:vAlign w:val="bottom"/>
          </w:tcPr>
          <w:p w14:paraId="3AC99F8E" w14:textId="2CF15CF7" w:rsidR="00631171" w:rsidRPr="00BD05E8" w:rsidRDefault="00631171" w:rsidP="00426E44">
            <w:pPr>
              <w:pStyle w:val="1"/>
              <w:ind w:left="0"/>
              <w:jc w:val="center"/>
              <w:outlineLvl w:val="0"/>
            </w:pPr>
            <w:r w:rsidRPr="00BD05E8">
              <w:rPr>
                <w:color w:val="000000"/>
              </w:rPr>
              <w:t>Самарская обл.</w:t>
            </w:r>
          </w:p>
        </w:tc>
        <w:tc>
          <w:tcPr>
            <w:tcW w:w="1656" w:type="dxa"/>
          </w:tcPr>
          <w:p w14:paraId="3B08B095" w14:textId="28567F84" w:rsidR="00631171" w:rsidRPr="00BD05E8" w:rsidRDefault="00631171" w:rsidP="00426E44">
            <w:pPr>
              <w:pStyle w:val="1"/>
              <w:ind w:left="0"/>
              <w:jc w:val="center"/>
              <w:outlineLvl w:val="0"/>
              <w:rPr>
                <w:color w:val="000000"/>
              </w:rPr>
            </w:pPr>
            <w:r>
              <w:rPr>
                <w:color w:val="000000"/>
              </w:rPr>
              <w:t>Кинель</w:t>
            </w:r>
          </w:p>
        </w:tc>
        <w:tc>
          <w:tcPr>
            <w:tcW w:w="2037" w:type="dxa"/>
            <w:vAlign w:val="bottom"/>
          </w:tcPr>
          <w:p w14:paraId="63FACF38" w14:textId="03FA7936" w:rsidR="00631171" w:rsidRPr="00BD05E8" w:rsidRDefault="00631171" w:rsidP="00426E44">
            <w:pPr>
              <w:pStyle w:val="1"/>
              <w:ind w:left="0"/>
              <w:jc w:val="center"/>
              <w:outlineLvl w:val="0"/>
            </w:pPr>
            <w:r w:rsidRPr="00BD05E8">
              <w:rPr>
                <w:color w:val="000000"/>
              </w:rPr>
              <w:t>Кинельский муниципальный район</w:t>
            </w:r>
          </w:p>
        </w:tc>
        <w:tc>
          <w:tcPr>
            <w:tcW w:w="1586" w:type="dxa"/>
          </w:tcPr>
          <w:p w14:paraId="7FD4A7A6" w14:textId="6A9E80EB" w:rsidR="00631171" w:rsidRPr="00BD05E8" w:rsidRDefault="00631171" w:rsidP="00426E44">
            <w:pPr>
              <w:pStyle w:val="1"/>
              <w:ind w:left="0"/>
              <w:jc w:val="center"/>
              <w:outlineLvl w:val="0"/>
              <w:rPr>
                <w:color w:val="000000"/>
              </w:rPr>
            </w:pPr>
            <w:r>
              <w:rPr>
                <w:color w:val="000000"/>
              </w:rPr>
              <w:t>Кинельский округ</w:t>
            </w:r>
          </w:p>
        </w:tc>
      </w:tr>
      <w:tr w:rsidR="00426E44" w:rsidRPr="00BD05E8" w14:paraId="2DC35C31" w14:textId="1C3080A5" w:rsidTr="00631171">
        <w:tc>
          <w:tcPr>
            <w:tcW w:w="5670" w:type="dxa"/>
            <w:vAlign w:val="bottom"/>
          </w:tcPr>
          <w:p w14:paraId="0903305A" w14:textId="32355914" w:rsidR="00426E44" w:rsidRPr="00BD05E8" w:rsidRDefault="00426E44" w:rsidP="00426E44">
            <w:pPr>
              <w:pStyle w:val="1"/>
              <w:ind w:left="0"/>
              <w:outlineLvl w:val="0"/>
              <w:rPr>
                <w:b w:val="0"/>
                <w:bCs w:val="0"/>
              </w:rPr>
            </w:pPr>
            <w:r w:rsidRPr="00BD05E8">
              <w:rPr>
                <w:b w:val="0"/>
                <w:bCs w:val="0"/>
                <w:color w:val="000000"/>
              </w:rPr>
              <w:t> </w:t>
            </w:r>
          </w:p>
        </w:tc>
        <w:tc>
          <w:tcPr>
            <w:tcW w:w="1033" w:type="dxa"/>
            <w:vAlign w:val="bottom"/>
          </w:tcPr>
          <w:p w14:paraId="5A629142" w14:textId="740030E9" w:rsidR="00426E44" w:rsidRPr="00BD05E8" w:rsidRDefault="00426E44" w:rsidP="00426E44">
            <w:pPr>
              <w:pStyle w:val="1"/>
              <w:ind w:left="0"/>
              <w:jc w:val="center"/>
              <w:outlineLvl w:val="0"/>
              <w:rPr>
                <w:b w:val="0"/>
                <w:bCs w:val="0"/>
              </w:rPr>
            </w:pPr>
          </w:p>
        </w:tc>
        <w:tc>
          <w:tcPr>
            <w:tcW w:w="1131" w:type="dxa"/>
            <w:vAlign w:val="bottom"/>
          </w:tcPr>
          <w:p w14:paraId="5D8CA251" w14:textId="6199B9D4" w:rsidR="00426E44" w:rsidRPr="00BD05E8" w:rsidRDefault="00426E44" w:rsidP="00426E44">
            <w:pPr>
              <w:pStyle w:val="1"/>
              <w:ind w:left="0"/>
              <w:jc w:val="center"/>
              <w:outlineLvl w:val="0"/>
              <w:rPr>
                <w:b w:val="0"/>
                <w:bCs w:val="0"/>
                <w:color w:val="000000"/>
              </w:rPr>
            </w:pPr>
            <w:r w:rsidRPr="00BD05E8">
              <w:rPr>
                <w:b w:val="0"/>
                <w:bCs w:val="0"/>
                <w:color w:val="000000"/>
              </w:rPr>
              <w:t>119723 уч.</w:t>
            </w:r>
          </w:p>
        </w:tc>
        <w:tc>
          <w:tcPr>
            <w:tcW w:w="1421" w:type="dxa"/>
            <w:vAlign w:val="bottom"/>
          </w:tcPr>
          <w:p w14:paraId="126B8365" w14:textId="01F9B206" w:rsidR="00426E44" w:rsidRPr="00BD05E8" w:rsidRDefault="00426E44" w:rsidP="00426E44">
            <w:pPr>
              <w:pStyle w:val="1"/>
              <w:ind w:left="0"/>
              <w:jc w:val="center"/>
              <w:outlineLvl w:val="0"/>
              <w:rPr>
                <w:b w:val="0"/>
                <w:bCs w:val="0"/>
              </w:rPr>
            </w:pPr>
            <w:r w:rsidRPr="00BD05E8">
              <w:rPr>
                <w:b w:val="0"/>
                <w:bCs w:val="0"/>
                <w:color w:val="000000"/>
              </w:rPr>
              <w:t>1982 уч.</w:t>
            </w:r>
          </w:p>
        </w:tc>
        <w:tc>
          <w:tcPr>
            <w:tcW w:w="1656" w:type="dxa"/>
            <w:vAlign w:val="bottom"/>
          </w:tcPr>
          <w:p w14:paraId="447D785A" w14:textId="50ECBED7" w:rsidR="00426E44" w:rsidRPr="00631171" w:rsidRDefault="00426E44" w:rsidP="00426E44">
            <w:pPr>
              <w:pStyle w:val="1"/>
              <w:ind w:left="0"/>
              <w:jc w:val="center"/>
              <w:outlineLvl w:val="0"/>
              <w:rPr>
                <w:b w:val="0"/>
                <w:bCs w:val="0"/>
                <w:color w:val="000000"/>
              </w:rPr>
            </w:pPr>
            <w:r w:rsidRPr="00631171">
              <w:rPr>
                <w:b w:val="0"/>
                <w:color w:val="000000"/>
              </w:rPr>
              <w:t>23 уч.</w:t>
            </w:r>
          </w:p>
        </w:tc>
        <w:tc>
          <w:tcPr>
            <w:tcW w:w="2037" w:type="dxa"/>
            <w:vAlign w:val="bottom"/>
          </w:tcPr>
          <w:p w14:paraId="419C7B2E" w14:textId="576B2529" w:rsidR="00426E44" w:rsidRPr="00BD05E8" w:rsidRDefault="00426E44" w:rsidP="00426E44">
            <w:pPr>
              <w:pStyle w:val="1"/>
              <w:ind w:left="0"/>
              <w:jc w:val="center"/>
              <w:outlineLvl w:val="0"/>
              <w:rPr>
                <w:b w:val="0"/>
                <w:bCs w:val="0"/>
              </w:rPr>
            </w:pPr>
            <w:r w:rsidRPr="00BD05E8">
              <w:rPr>
                <w:b w:val="0"/>
                <w:bCs w:val="0"/>
                <w:color w:val="000000"/>
              </w:rPr>
              <w:t>33 уч.</w:t>
            </w:r>
          </w:p>
        </w:tc>
        <w:tc>
          <w:tcPr>
            <w:tcW w:w="1586" w:type="dxa"/>
          </w:tcPr>
          <w:p w14:paraId="38DB6316" w14:textId="77777777" w:rsidR="00426E44" w:rsidRDefault="00426E44" w:rsidP="00426E44">
            <w:pPr>
              <w:pStyle w:val="1"/>
              <w:ind w:left="0"/>
              <w:jc w:val="center"/>
              <w:outlineLvl w:val="0"/>
              <w:rPr>
                <w:color w:val="000000"/>
              </w:rPr>
            </w:pPr>
          </w:p>
          <w:p w14:paraId="0BC3FECE" w14:textId="10842711" w:rsidR="00426E44" w:rsidRPr="00BD05E8" w:rsidRDefault="00426E44" w:rsidP="00426E44">
            <w:pPr>
              <w:pStyle w:val="1"/>
              <w:ind w:left="0"/>
              <w:jc w:val="center"/>
              <w:outlineLvl w:val="0"/>
              <w:rPr>
                <w:b w:val="0"/>
                <w:bCs w:val="0"/>
                <w:color w:val="000000"/>
              </w:rPr>
            </w:pPr>
            <w:r>
              <w:rPr>
                <w:color w:val="000000"/>
              </w:rPr>
              <w:t>56 уч.</w:t>
            </w:r>
          </w:p>
        </w:tc>
      </w:tr>
      <w:tr w:rsidR="00426E44" w:rsidRPr="00BD05E8" w14:paraId="225690AA" w14:textId="7912D589" w:rsidTr="00631171">
        <w:tc>
          <w:tcPr>
            <w:tcW w:w="5670" w:type="dxa"/>
            <w:vAlign w:val="bottom"/>
          </w:tcPr>
          <w:p w14:paraId="3AB48B5C" w14:textId="4A986DD0" w:rsidR="00426E44" w:rsidRPr="00BD05E8" w:rsidRDefault="00426E44" w:rsidP="00426E44">
            <w:pPr>
              <w:pStyle w:val="1"/>
              <w:ind w:left="0"/>
              <w:outlineLvl w:val="0"/>
              <w:rPr>
                <w:b w:val="0"/>
                <w:bCs w:val="0"/>
              </w:rPr>
            </w:pPr>
            <w:r w:rsidRPr="00BD05E8">
              <w:rPr>
                <w:b w:val="0"/>
                <w:bCs w:val="0"/>
                <w:color w:val="000000"/>
              </w:rPr>
              <w:t>1. Аудирование: понимание в прослушанном тексте запрашиваемой информации</w:t>
            </w:r>
          </w:p>
        </w:tc>
        <w:tc>
          <w:tcPr>
            <w:tcW w:w="1033" w:type="dxa"/>
            <w:vAlign w:val="bottom"/>
          </w:tcPr>
          <w:p w14:paraId="3B530DCE" w14:textId="54B99C9A" w:rsidR="00426E44" w:rsidRPr="00BD05E8" w:rsidRDefault="00426E44" w:rsidP="00426E44">
            <w:pPr>
              <w:pStyle w:val="1"/>
              <w:ind w:left="0"/>
              <w:jc w:val="center"/>
              <w:outlineLvl w:val="0"/>
              <w:rPr>
                <w:b w:val="0"/>
                <w:bCs w:val="0"/>
              </w:rPr>
            </w:pPr>
            <w:r w:rsidRPr="00BD05E8">
              <w:rPr>
                <w:b w:val="0"/>
                <w:bCs w:val="0"/>
                <w:color w:val="000000"/>
              </w:rPr>
              <w:t>5</w:t>
            </w:r>
          </w:p>
        </w:tc>
        <w:tc>
          <w:tcPr>
            <w:tcW w:w="1131" w:type="dxa"/>
            <w:vAlign w:val="bottom"/>
          </w:tcPr>
          <w:p w14:paraId="4F19EDBA" w14:textId="617AF4AC" w:rsidR="00426E44" w:rsidRPr="00BD05E8" w:rsidRDefault="00426E44" w:rsidP="00426E44">
            <w:pPr>
              <w:pStyle w:val="1"/>
              <w:ind w:left="0"/>
              <w:jc w:val="center"/>
              <w:outlineLvl w:val="0"/>
              <w:rPr>
                <w:b w:val="0"/>
                <w:bCs w:val="0"/>
                <w:color w:val="000000"/>
              </w:rPr>
            </w:pPr>
            <w:r w:rsidRPr="00BD05E8">
              <w:rPr>
                <w:b w:val="0"/>
                <w:bCs w:val="0"/>
                <w:color w:val="000000"/>
              </w:rPr>
              <w:t>64,84</w:t>
            </w:r>
          </w:p>
        </w:tc>
        <w:tc>
          <w:tcPr>
            <w:tcW w:w="1421" w:type="dxa"/>
            <w:vAlign w:val="bottom"/>
          </w:tcPr>
          <w:p w14:paraId="7C457950" w14:textId="28C48461" w:rsidR="00426E44" w:rsidRPr="00BD05E8" w:rsidRDefault="00426E44" w:rsidP="00426E44">
            <w:pPr>
              <w:pStyle w:val="1"/>
              <w:ind w:left="0"/>
              <w:jc w:val="center"/>
              <w:outlineLvl w:val="0"/>
              <w:rPr>
                <w:b w:val="0"/>
                <w:bCs w:val="0"/>
              </w:rPr>
            </w:pPr>
            <w:r w:rsidRPr="00BD05E8">
              <w:rPr>
                <w:b w:val="0"/>
                <w:bCs w:val="0"/>
                <w:color w:val="000000"/>
              </w:rPr>
              <w:t>68,01</w:t>
            </w:r>
          </w:p>
        </w:tc>
        <w:tc>
          <w:tcPr>
            <w:tcW w:w="1656" w:type="dxa"/>
            <w:vAlign w:val="bottom"/>
          </w:tcPr>
          <w:p w14:paraId="4AB4A4E9" w14:textId="25621B05" w:rsidR="00426E44" w:rsidRPr="00631171" w:rsidRDefault="00426E44" w:rsidP="00426E44">
            <w:pPr>
              <w:pStyle w:val="1"/>
              <w:ind w:left="0"/>
              <w:jc w:val="center"/>
              <w:outlineLvl w:val="0"/>
              <w:rPr>
                <w:b w:val="0"/>
                <w:bCs w:val="0"/>
                <w:color w:val="000000"/>
              </w:rPr>
            </w:pPr>
            <w:r w:rsidRPr="00631171">
              <w:rPr>
                <w:b w:val="0"/>
                <w:color w:val="000000"/>
              </w:rPr>
              <w:t>87,83</w:t>
            </w:r>
          </w:p>
        </w:tc>
        <w:tc>
          <w:tcPr>
            <w:tcW w:w="2037" w:type="dxa"/>
            <w:vAlign w:val="bottom"/>
          </w:tcPr>
          <w:p w14:paraId="104BFE55" w14:textId="1C7EE219" w:rsidR="00426E44" w:rsidRPr="00BD05E8" w:rsidRDefault="00426E44" w:rsidP="00426E44">
            <w:pPr>
              <w:pStyle w:val="1"/>
              <w:ind w:left="0"/>
              <w:jc w:val="center"/>
              <w:outlineLvl w:val="0"/>
              <w:rPr>
                <w:b w:val="0"/>
                <w:bCs w:val="0"/>
              </w:rPr>
            </w:pPr>
            <w:r w:rsidRPr="00BD05E8">
              <w:rPr>
                <w:b w:val="0"/>
                <w:bCs w:val="0"/>
                <w:color w:val="000000"/>
              </w:rPr>
              <w:t>64,85</w:t>
            </w:r>
          </w:p>
        </w:tc>
        <w:tc>
          <w:tcPr>
            <w:tcW w:w="1586" w:type="dxa"/>
          </w:tcPr>
          <w:p w14:paraId="4BA9CE0A" w14:textId="77777777" w:rsidR="00426E44" w:rsidRDefault="00426E44" w:rsidP="00426E44">
            <w:pPr>
              <w:pStyle w:val="1"/>
              <w:ind w:left="0"/>
              <w:jc w:val="center"/>
              <w:outlineLvl w:val="0"/>
              <w:rPr>
                <w:b w:val="0"/>
                <w:bCs w:val="0"/>
              </w:rPr>
            </w:pPr>
          </w:p>
          <w:p w14:paraId="6296EB85" w14:textId="53750767" w:rsidR="00426E44" w:rsidRPr="00BD05E8" w:rsidRDefault="00426E44" w:rsidP="00426E44">
            <w:pPr>
              <w:pStyle w:val="1"/>
              <w:ind w:left="0"/>
              <w:jc w:val="center"/>
              <w:outlineLvl w:val="0"/>
              <w:rPr>
                <w:b w:val="0"/>
                <w:bCs w:val="0"/>
                <w:color w:val="000000"/>
              </w:rPr>
            </w:pPr>
            <w:r>
              <w:rPr>
                <w:b w:val="0"/>
                <w:bCs w:val="0"/>
              </w:rPr>
              <w:t>74,29</w:t>
            </w:r>
          </w:p>
        </w:tc>
      </w:tr>
      <w:tr w:rsidR="00426E44" w:rsidRPr="00BD05E8" w14:paraId="788E70AD" w14:textId="52D625CE" w:rsidTr="00631171">
        <w:trPr>
          <w:trHeight w:val="157"/>
        </w:trPr>
        <w:tc>
          <w:tcPr>
            <w:tcW w:w="5670" w:type="dxa"/>
            <w:vAlign w:val="bottom"/>
          </w:tcPr>
          <w:p w14:paraId="6DF88792" w14:textId="03E8C0CE" w:rsidR="00426E44" w:rsidRPr="00BD05E8" w:rsidRDefault="00426E44" w:rsidP="00426E44">
            <w:pPr>
              <w:pStyle w:val="1"/>
              <w:ind w:left="0"/>
              <w:outlineLvl w:val="0"/>
              <w:rPr>
                <w:b w:val="0"/>
                <w:bCs w:val="0"/>
              </w:rPr>
            </w:pPr>
            <w:r w:rsidRPr="00BD05E8">
              <w:rPr>
                <w:b w:val="0"/>
                <w:bCs w:val="0"/>
                <w:color w:val="000000"/>
              </w:rPr>
              <w:t>2. Чтение: понимание основного содержания текста</w:t>
            </w:r>
          </w:p>
        </w:tc>
        <w:tc>
          <w:tcPr>
            <w:tcW w:w="1033" w:type="dxa"/>
            <w:vAlign w:val="bottom"/>
          </w:tcPr>
          <w:p w14:paraId="7275E69E" w14:textId="13396280" w:rsidR="00426E44" w:rsidRPr="00BD05E8" w:rsidRDefault="00426E44" w:rsidP="00426E44">
            <w:pPr>
              <w:pStyle w:val="1"/>
              <w:ind w:left="0"/>
              <w:jc w:val="center"/>
              <w:outlineLvl w:val="0"/>
              <w:rPr>
                <w:b w:val="0"/>
                <w:bCs w:val="0"/>
              </w:rPr>
            </w:pPr>
            <w:r w:rsidRPr="00BD05E8">
              <w:rPr>
                <w:b w:val="0"/>
                <w:bCs w:val="0"/>
                <w:color w:val="000000"/>
              </w:rPr>
              <w:t>5</w:t>
            </w:r>
          </w:p>
        </w:tc>
        <w:tc>
          <w:tcPr>
            <w:tcW w:w="1131" w:type="dxa"/>
            <w:vAlign w:val="bottom"/>
          </w:tcPr>
          <w:p w14:paraId="16A65856" w14:textId="45095196" w:rsidR="00426E44" w:rsidRPr="00BD05E8" w:rsidRDefault="00426E44" w:rsidP="00426E44">
            <w:pPr>
              <w:pStyle w:val="1"/>
              <w:ind w:left="0"/>
              <w:jc w:val="center"/>
              <w:outlineLvl w:val="0"/>
              <w:rPr>
                <w:b w:val="0"/>
                <w:bCs w:val="0"/>
                <w:color w:val="000000"/>
              </w:rPr>
            </w:pPr>
            <w:r w:rsidRPr="00BD05E8">
              <w:rPr>
                <w:b w:val="0"/>
                <w:bCs w:val="0"/>
                <w:color w:val="000000"/>
              </w:rPr>
              <w:t>80,92</w:t>
            </w:r>
          </w:p>
        </w:tc>
        <w:tc>
          <w:tcPr>
            <w:tcW w:w="1421" w:type="dxa"/>
            <w:vAlign w:val="bottom"/>
          </w:tcPr>
          <w:p w14:paraId="301D41E5" w14:textId="13D1415A" w:rsidR="00426E44" w:rsidRPr="00BD05E8" w:rsidRDefault="00426E44" w:rsidP="00426E44">
            <w:pPr>
              <w:pStyle w:val="1"/>
              <w:ind w:left="0"/>
              <w:jc w:val="center"/>
              <w:outlineLvl w:val="0"/>
              <w:rPr>
                <w:b w:val="0"/>
                <w:bCs w:val="0"/>
              </w:rPr>
            </w:pPr>
            <w:r w:rsidRPr="00BD05E8">
              <w:rPr>
                <w:b w:val="0"/>
                <w:bCs w:val="0"/>
                <w:color w:val="000000"/>
              </w:rPr>
              <w:t>84,69</w:t>
            </w:r>
          </w:p>
        </w:tc>
        <w:tc>
          <w:tcPr>
            <w:tcW w:w="1656" w:type="dxa"/>
            <w:vAlign w:val="bottom"/>
          </w:tcPr>
          <w:p w14:paraId="7271EA9D" w14:textId="3FB34B49" w:rsidR="00426E44" w:rsidRPr="00631171" w:rsidRDefault="00426E44" w:rsidP="00426E44">
            <w:pPr>
              <w:pStyle w:val="1"/>
              <w:ind w:left="0"/>
              <w:jc w:val="center"/>
              <w:outlineLvl w:val="0"/>
              <w:rPr>
                <w:b w:val="0"/>
                <w:bCs w:val="0"/>
                <w:color w:val="000000"/>
              </w:rPr>
            </w:pPr>
            <w:r w:rsidRPr="00631171">
              <w:rPr>
                <w:b w:val="0"/>
                <w:color w:val="000000"/>
              </w:rPr>
              <w:t>81,74</w:t>
            </w:r>
          </w:p>
        </w:tc>
        <w:tc>
          <w:tcPr>
            <w:tcW w:w="2037" w:type="dxa"/>
            <w:vAlign w:val="bottom"/>
          </w:tcPr>
          <w:p w14:paraId="6D75C9D4" w14:textId="0F275198" w:rsidR="00426E44" w:rsidRPr="00BD05E8" w:rsidRDefault="00426E44" w:rsidP="00426E44">
            <w:pPr>
              <w:pStyle w:val="1"/>
              <w:ind w:left="0"/>
              <w:jc w:val="center"/>
              <w:outlineLvl w:val="0"/>
              <w:rPr>
                <w:b w:val="0"/>
                <w:bCs w:val="0"/>
              </w:rPr>
            </w:pPr>
            <w:r w:rsidRPr="00BD05E8">
              <w:rPr>
                <w:b w:val="0"/>
                <w:bCs w:val="0"/>
                <w:color w:val="000000"/>
              </w:rPr>
              <w:t>78,18</w:t>
            </w:r>
          </w:p>
        </w:tc>
        <w:tc>
          <w:tcPr>
            <w:tcW w:w="1586" w:type="dxa"/>
          </w:tcPr>
          <w:p w14:paraId="7C753D87" w14:textId="7925405C" w:rsidR="00426E44" w:rsidRPr="00BD05E8" w:rsidRDefault="00426E44" w:rsidP="00426E44">
            <w:pPr>
              <w:pStyle w:val="1"/>
              <w:ind w:left="0"/>
              <w:jc w:val="center"/>
              <w:outlineLvl w:val="0"/>
              <w:rPr>
                <w:b w:val="0"/>
                <w:bCs w:val="0"/>
                <w:color w:val="000000"/>
              </w:rPr>
            </w:pPr>
            <w:r>
              <w:rPr>
                <w:b w:val="0"/>
                <w:bCs w:val="0"/>
              </w:rPr>
              <w:t>79,96</w:t>
            </w:r>
          </w:p>
        </w:tc>
      </w:tr>
      <w:tr w:rsidR="00426E44" w:rsidRPr="00BD05E8" w14:paraId="74CFEB85" w14:textId="38C66140" w:rsidTr="00631171">
        <w:tc>
          <w:tcPr>
            <w:tcW w:w="5670" w:type="dxa"/>
            <w:vAlign w:val="bottom"/>
          </w:tcPr>
          <w:p w14:paraId="0B85A85E" w14:textId="6BF469B6" w:rsidR="00426E44" w:rsidRPr="00BD05E8" w:rsidRDefault="00426E44" w:rsidP="00426E44">
            <w:pPr>
              <w:pStyle w:val="1"/>
              <w:ind w:left="0"/>
              <w:outlineLvl w:val="0"/>
              <w:rPr>
                <w:b w:val="0"/>
                <w:bCs w:val="0"/>
              </w:rPr>
            </w:pPr>
            <w:r w:rsidRPr="00BD05E8">
              <w:rPr>
                <w:b w:val="0"/>
                <w:bCs w:val="0"/>
                <w:color w:val="000000"/>
              </w:rPr>
              <w:t>3. Грамматические навыки</w:t>
            </w:r>
          </w:p>
        </w:tc>
        <w:tc>
          <w:tcPr>
            <w:tcW w:w="1033" w:type="dxa"/>
            <w:vAlign w:val="bottom"/>
          </w:tcPr>
          <w:p w14:paraId="2198DA05" w14:textId="1A885CDC" w:rsidR="00426E44" w:rsidRPr="00BD05E8" w:rsidRDefault="00426E44" w:rsidP="00426E44">
            <w:pPr>
              <w:pStyle w:val="1"/>
              <w:ind w:left="0"/>
              <w:jc w:val="center"/>
              <w:outlineLvl w:val="0"/>
              <w:rPr>
                <w:b w:val="0"/>
                <w:bCs w:val="0"/>
              </w:rPr>
            </w:pPr>
            <w:r w:rsidRPr="00BD05E8">
              <w:rPr>
                <w:b w:val="0"/>
                <w:bCs w:val="0"/>
                <w:color w:val="000000"/>
              </w:rPr>
              <w:t>6</w:t>
            </w:r>
          </w:p>
        </w:tc>
        <w:tc>
          <w:tcPr>
            <w:tcW w:w="1131" w:type="dxa"/>
            <w:vAlign w:val="bottom"/>
          </w:tcPr>
          <w:p w14:paraId="01B21ED8" w14:textId="118BBEF0" w:rsidR="00426E44" w:rsidRPr="00BD05E8" w:rsidRDefault="00426E44" w:rsidP="00426E44">
            <w:pPr>
              <w:pStyle w:val="1"/>
              <w:ind w:left="0"/>
              <w:jc w:val="center"/>
              <w:outlineLvl w:val="0"/>
              <w:rPr>
                <w:b w:val="0"/>
                <w:bCs w:val="0"/>
                <w:color w:val="000000"/>
              </w:rPr>
            </w:pPr>
            <w:r w:rsidRPr="00BD05E8">
              <w:rPr>
                <w:b w:val="0"/>
                <w:bCs w:val="0"/>
                <w:color w:val="000000"/>
              </w:rPr>
              <w:t>64,29</w:t>
            </w:r>
          </w:p>
        </w:tc>
        <w:tc>
          <w:tcPr>
            <w:tcW w:w="1421" w:type="dxa"/>
            <w:vAlign w:val="bottom"/>
          </w:tcPr>
          <w:p w14:paraId="7FF0AA4F" w14:textId="64082B3F" w:rsidR="00426E44" w:rsidRPr="00BD05E8" w:rsidRDefault="00426E44" w:rsidP="00426E44">
            <w:pPr>
              <w:pStyle w:val="1"/>
              <w:ind w:left="0"/>
              <w:jc w:val="center"/>
              <w:outlineLvl w:val="0"/>
              <w:rPr>
                <w:b w:val="0"/>
                <w:bCs w:val="0"/>
              </w:rPr>
            </w:pPr>
            <w:r w:rsidRPr="00BD05E8">
              <w:rPr>
                <w:b w:val="0"/>
                <w:bCs w:val="0"/>
                <w:color w:val="000000"/>
              </w:rPr>
              <w:t>72,25</w:t>
            </w:r>
          </w:p>
        </w:tc>
        <w:tc>
          <w:tcPr>
            <w:tcW w:w="1656" w:type="dxa"/>
            <w:vAlign w:val="bottom"/>
          </w:tcPr>
          <w:p w14:paraId="6DDA0371" w14:textId="5C5BF966" w:rsidR="00426E44" w:rsidRPr="00631171" w:rsidRDefault="00426E44" w:rsidP="00426E44">
            <w:pPr>
              <w:pStyle w:val="1"/>
              <w:ind w:left="0"/>
              <w:jc w:val="center"/>
              <w:outlineLvl w:val="0"/>
              <w:rPr>
                <w:b w:val="0"/>
                <w:bCs w:val="0"/>
                <w:color w:val="000000"/>
              </w:rPr>
            </w:pPr>
            <w:r w:rsidRPr="00631171">
              <w:rPr>
                <w:b w:val="0"/>
                <w:color w:val="000000"/>
              </w:rPr>
              <w:t>62,32</w:t>
            </w:r>
          </w:p>
        </w:tc>
        <w:tc>
          <w:tcPr>
            <w:tcW w:w="2037" w:type="dxa"/>
            <w:vAlign w:val="bottom"/>
          </w:tcPr>
          <w:p w14:paraId="4EC29741" w14:textId="1742844C" w:rsidR="00426E44" w:rsidRPr="00BD05E8" w:rsidRDefault="00426E44" w:rsidP="00426E44">
            <w:pPr>
              <w:pStyle w:val="1"/>
              <w:ind w:left="0"/>
              <w:jc w:val="center"/>
              <w:outlineLvl w:val="0"/>
              <w:rPr>
                <w:b w:val="0"/>
                <w:bCs w:val="0"/>
              </w:rPr>
            </w:pPr>
            <w:r w:rsidRPr="00BD05E8">
              <w:rPr>
                <w:b w:val="0"/>
                <w:bCs w:val="0"/>
                <w:color w:val="000000"/>
              </w:rPr>
              <w:t>70,2</w:t>
            </w:r>
          </w:p>
        </w:tc>
        <w:tc>
          <w:tcPr>
            <w:tcW w:w="1586" w:type="dxa"/>
          </w:tcPr>
          <w:p w14:paraId="2D8D9BCF" w14:textId="2522FF83" w:rsidR="00426E44" w:rsidRPr="00BD05E8" w:rsidRDefault="00426E44" w:rsidP="00426E44">
            <w:pPr>
              <w:pStyle w:val="1"/>
              <w:ind w:left="0"/>
              <w:jc w:val="center"/>
              <w:outlineLvl w:val="0"/>
              <w:rPr>
                <w:b w:val="0"/>
                <w:bCs w:val="0"/>
                <w:color w:val="000000"/>
              </w:rPr>
            </w:pPr>
            <w:r>
              <w:rPr>
                <w:b w:val="0"/>
                <w:bCs w:val="0"/>
              </w:rPr>
              <w:t>66,26</w:t>
            </w:r>
          </w:p>
        </w:tc>
      </w:tr>
      <w:tr w:rsidR="00426E44" w:rsidRPr="00BD05E8" w14:paraId="02739A72" w14:textId="2C9F1996" w:rsidTr="00631171">
        <w:tc>
          <w:tcPr>
            <w:tcW w:w="5670" w:type="dxa"/>
            <w:vAlign w:val="bottom"/>
          </w:tcPr>
          <w:p w14:paraId="678B358A" w14:textId="777DECA5" w:rsidR="00426E44" w:rsidRPr="00BD05E8" w:rsidRDefault="00426E44" w:rsidP="00426E44">
            <w:pPr>
              <w:pStyle w:val="1"/>
              <w:ind w:left="0"/>
              <w:outlineLvl w:val="0"/>
              <w:rPr>
                <w:b w:val="0"/>
                <w:bCs w:val="0"/>
              </w:rPr>
            </w:pPr>
            <w:r w:rsidRPr="00BD05E8">
              <w:rPr>
                <w:b w:val="0"/>
                <w:bCs w:val="0"/>
                <w:color w:val="000000"/>
              </w:rPr>
              <w:t>4. Лексико-грамматические навыки</w:t>
            </w:r>
          </w:p>
        </w:tc>
        <w:tc>
          <w:tcPr>
            <w:tcW w:w="1033" w:type="dxa"/>
            <w:vAlign w:val="bottom"/>
          </w:tcPr>
          <w:p w14:paraId="6291E272" w14:textId="34EC795E" w:rsidR="00426E44" w:rsidRPr="00BD05E8" w:rsidRDefault="00426E44" w:rsidP="00426E44">
            <w:pPr>
              <w:pStyle w:val="1"/>
              <w:ind w:left="0"/>
              <w:jc w:val="center"/>
              <w:outlineLvl w:val="0"/>
              <w:rPr>
                <w:b w:val="0"/>
                <w:bCs w:val="0"/>
              </w:rPr>
            </w:pPr>
            <w:r w:rsidRPr="00BD05E8">
              <w:rPr>
                <w:b w:val="0"/>
                <w:bCs w:val="0"/>
                <w:color w:val="000000"/>
              </w:rPr>
              <w:t>6</w:t>
            </w:r>
          </w:p>
        </w:tc>
        <w:tc>
          <w:tcPr>
            <w:tcW w:w="1131" w:type="dxa"/>
            <w:vAlign w:val="bottom"/>
          </w:tcPr>
          <w:p w14:paraId="6215D096" w14:textId="3928AFB1" w:rsidR="00426E44" w:rsidRPr="00BD05E8" w:rsidRDefault="00426E44" w:rsidP="00426E44">
            <w:pPr>
              <w:pStyle w:val="1"/>
              <w:ind w:left="0"/>
              <w:jc w:val="center"/>
              <w:outlineLvl w:val="0"/>
              <w:rPr>
                <w:b w:val="0"/>
                <w:bCs w:val="0"/>
                <w:color w:val="000000"/>
              </w:rPr>
            </w:pPr>
            <w:r w:rsidRPr="00BD05E8">
              <w:rPr>
                <w:b w:val="0"/>
                <w:bCs w:val="0"/>
                <w:color w:val="000000"/>
              </w:rPr>
              <w:t>67,41</w:t>
            </w:r>
          </w:p>
        </w:tc>
        <w:tc>
          <w:tcPr>
            <w:tcW w:w="1421" w:type="dxa"/>
            <w:vAlign w:val="bottom"/>
          </w:tcPr>
          <w:p w14:paraId="11A91E29" w14:textId="6B885228" w:rsidR="00426E44" w:rsidRPr="00BD05E8" w:rsidRDefault="00426E44" w:rsidP="00426E44">
            <w:pPr>
              <w:pStyle w:val="1"/>
              <w:ind w:left="0"/>
              <w:jc w:val="center"/>
              <w:outlineLvl w:val="0"/>
              <w:rPr>
                <w:b w:val="0"/>
                <w:bCs w:val="0"/>
              </w:rPr>
            </w:pPr>
            <w:r w:rsidRPr="00BD05E8">
              <w:rPr>
                <w:b w:val="0"/>
                <w:bCs w:val="0"/>
                <w:color w:val="000000"/>
              </w:rPr>
              <w:t>75,05</w:t>
            </w:r>
          </w:p>
        </w:tc>
        <w:tc>
          <w:tcPr>
            <w:tcW w:w="1656" w:type="dxa"/>
            <w:vAlign w:val="bottom"/>
          </w:tcPr>
          <w:p w14:paraId="53924E4C" w14:textId="4F7B9BA4" w:rsidR="00426E44" w:rsidRPr="00631171" w:rsidRDefault="00426E44" w:rsidP="00426E44">
            <w:pPr>
              <w:pStyle w:val="1"/>
              <w:ind w:left="0"/>
              <w:jc w:val="center"/>
              <w:outlineLvl w:val="0"/>
              <w:rPr>
                <w:b w:val="0"/>
                <w:bCs w:val="0"/>
                <w:color w:val="000000"/>
              </w:rPr>
            </w:pPr>
            <w:r w:rsidRPr="00631171">
              <w:rPr>
                <w:b w:val="0"/>
                <w:color w:val="000000"/>
              </w:rPr>
              <w:t>78,26</w:t>
            </w:r>
          </w:p>
        </w:tc>
        <w:tc>
          <w:tcPr>
            <w:tcW w:w="2037" w:type="dxa"/>
            <w:vAlign w:val="bottom"/>
          </w:tcPr>
          <w:p w14:paraId="1FF6D035" w14:textId="5FC2E9DB" w:rsidR="00426E44" w:rsidRPr="00BD05E8" w:rsidRDefault="00426E44" w:rsidP="00426E44">
            <w:pPr>
              <w:pStyle w:val="1"/>
              <w:ind w:left="0"/>
              <w:jc w:val="center"/>
              <w:outlineLvl w:val="0"/>
              <w:rPr>
                <w:b w:val="0"/>
                <w:bCs w:val="0"/>
              </w:rPr>
            </w:pPr>
            <w:r w:rsidRPr="00BD05E8">
              <w:rPr>
                <w:b w:val="0"/>
                <w:bCs w:val="0"/>
                <w:color w:val="000000"/>
              </w:rPr>
              <w:t>66,16</w:t>
            </w:r>
          </w:p>
        </w:tc>
        <w:tc>
          <w:tcPr>
            <w:tcW w:w="1586" w:type="dxa"/>
          </w:tcPr>
          <w:p w14:paraId="6EA54A9C" w14:textId="4AB10241" w:rsidR="00426E44" w:rsidRPr="00BD05E8" w:rsidRDefault="00426E44" w:rsidP="00426E44">
            <w:pPr>
              <w:pStyle w:val="1"/>
              <w:ind w:left="0"/>
              <w:jc w:val="center"/>
              <w:outlineLvl w:val="0"/>
              <w:rPr>
                <w:b w:val="0"/>
                <w:bCs w:val="0"/>
                <w:color w:val="000000"/>
              </w:rPr>
            </w:pPr>
            <w:r>
              <w:rPr>
                <w:b w:val="0"/>
                <w:bCs w:val="0"/>
              </w:rPr>
              <w:t>72,21</w:t>
            </w:r>
          </w:p>
        </w:tc>
      </w:tr>
      <w:tr w:rsidR="00426E44" w:rsidRPr="00BD05E8" w14:paraId="03C7380C" w14:textId="562C2893" w:rsidTr="00631171">
        <w:tc>
          <w:tcPr>
            <w:tcW w:w="5670" w:type="dxa"/>
            <w:vAlign w:val="bottom"/>
          </w:tcPr>
          <w:p w14:paraId="27F8BBB7" w14:textId="6BAC32EB" w:rsidR="00426E44" w:rsidRPr="00BD05E8" w:rsidRDefault="00426E44" w:rsidP="00426E44">
            <w:pPr>
              <w:pStyle w:val="1"/>
              <w:ind w:left="0"/>
              <w:outlineLvl w:val="0"/>
              <w:rPr>
                <w:b w:val="0"/>
                <w:bCs w:val="0"/>
              </w:rPr>
            </w:pPr>
            <w:r w:rsidRPr="00BD05E8">
              <w:rPr>
                <w:b w:val="0"/>
                <w:bCs w:val="0"/>
                <w:color w:val="000000"/>
              </w:rPr>
              <w:t>5K1. Осмысленное чтение текста вслух</w:t>
            </w:r>
          </w:p>
        </w:tc>
        <w:tc>
          <w:tcPr>
            <w:tcW w:w="1033" w:type="dxa"/>
            <w:vAlign w:val="bottom"/>
          </w:tcPr>
          <w:p w14:paraId="0C462D15" w14:textId="482A40C1" w:rsidR="00426E44" w:rsidRPr="00BD05E8" w:rsidRDefault="00426E44" w:rsidP="00426E44">
            <w:pPr>
              <w:pStyle w:val="1"/>
              <w:ind w:left="0"/>
              <w:jc w:val="center"/>
              <w:outlineLvl w:val="0"/>
              <w:rPr>
                <w:b w:val="0"/>
                <w:bCs w:val="0"/>
              </w:rPr>
            </w:pPr>
            <w:r w:rsidRPr="00BD05E8">
              <w:rPr>
                <w:b w:val="0"/>
                <w:bCs w:val="0"/>
                <w:color w:val="000000"/>
              </w:rPr>
              <w:t>1</w:t>
            </w:r>
          </w:p>
        </w:tc>
        <w:tc>
          <w:tcPr>
            <w:tcW w:w="1131" w:type="dxa"/>
            <w:vAlign w:val="bottom"/>
          </w:tcPr>
          <w:p w14:paraId="06789BA1" w14:textId="68E8DD1C" w:rsidR="00426E44" w:rsidRPr="00BD05E8" w:rsidRDefault="00426E44" w:rsidP="00426E44">
            <w:pPr>
              <w:pStyle w:val="1"/>
              <w:ind w:left="0"/>
              <w:jc w:val="center"/>
              <w:outlineLvl w:val="0"/>
              <w:rPr>
                <w:b w:val="0"/>
                <w:bCs w:val="0"/>
                <w:color w:val="000000"/>
              </w:rPr>
            </w:pPr>
            <w:r w:rsidRPr="00BD05E8">
              <w:rPr>
                <w:b w:val="0"/>
                <w:bCs w:val="0"/>
                <w:color w:val="000000"/>
              </w:rPr>
              <w:t>79,82</w:t>
            </w:r>
          </w:p>
        </w:tc>
        <w:tc>
          <w:tcPr>
            <w:tcW w:w="1421" w:type="dxa"/>
            <w:vAlign w:val="bottom"/>
          </w:tcPr>
          <w:p w14:paraId="7B3C41B0" w14:textId="036F84CF" w:rsidR="00426E44" w:rsidRPr="00BD05E8" w:rsidRDefault="00426E44" w:rsidP="00426E44">
            <w:pPr>
              <w:pStyle w:val="1"/>
              <w:ind w:left="0"/>
              <w:jc w:val="center"/>
              <w:outlineLvl w:val="0"/>
              <w:rPr>
                <w:b w:val="0"/>
                <w:bCs w:val="0"/>
              </w:rPr>
            </w:pPr>
            <w:r w:rsidRPr="00BD05E8">
              <w:rPr>
                <w:b w:val="0"/>
                <w:bCs w:val="0"/>
                <w:color w:val="000000"/>
              </w:rPr>
              <w:t>83,96</w:t>
            </w:r>
          </w:p>
        </w:tc>
        <w:tc>
          <w:tcPr>
            <w:tcW w:w="1656" w:type="dxa"/>
            <w:vAlign w:val="bottom"/>
          </w:tcPr>
          <w:p w14:paraId="63776605" w14:textId="540EB765" w:rsidR="00426E44" w:rsidRPr="00631171" w:rsidRDefault="00426E44" w:rsidP="00426E44">
            <w:pPr>
              <w:pStyle w:val="1"/>
              <w:ind w:left="0"/>
              <w:jc w:val="center"/>
              <w:outlineLvl w:val="0"/>
              <w:rPr>
                <w:b w:val="0"/>
                <w:bCs w:val="0"/>
                <w:color w:val="000000"/>
              </w:rPr>
            </w:pPr>
            <w:r w:rsidRPr="00631171">
              <w:rPr>
                <w:b w:val="0"/>
                <w:color w:val="000000"/>
              </w:rPr>
              <w:t>73,91</w:t>
            </w:r>
          </w:p>
        </w:tc>
        <w:tc>
          <w:tcPr>
            <w:tcW w:w="2037" w:type="dxa"/>
            <w:vAlign w:val="bottom"/>
          </w:tcPr>
          <w:p w14:paraId="51B0EC94" w14:textId="2ED2AE59" w:rsidR="00426E44" w:rsidRPr="00BD05E8" w:rsidRDefault="00426E44" w:rsidP="00426E44">
            <w:pPr>
              <w:pStyle w:val="1"/>
              <w:ind w:left="0"/>
              <w:jc w:val="center"/>
              <w:outlineLvl w:val="0"/>
              <w:rPr>
                <w:b w:val="0"/>
                <w:bCs w:val="0"/>
              </w:rPr>
            </w:pPr>
            <w:r w:rsidRPr="00BD05E8">
              <w:rPr>
                <w:b w:val="0"/>
                <w:bCs w:val="0"/>
                <w:color w:val="000000"/>
              </w:rPr>
              <w:t>81,82</w:t>
            </w:r>
          </w:p>
        </w:tc>
        <w:tc>
          <w:tcPr>
            <w:tcW w:w="1586" w:type="dxa"/>
          </w:tcPr>
          <w:p w14:paraId="771D6A70" w14:textId="03B06443" w:rsidR="00426E44" w:rsidRPr="00BD05E8" w:rsidRDefault="00426E44" w:rsidP="00426E44">
            <w:pPr>
              <w:pStyle w:val="1"/>
              <w:ind w:left="0"/>
              <w:jc w:val="center"/>
              <w:outlineLvl w:val="0"/>
              <w:rPr>
                <w:b w:val="0"/>
                <w:bCs w:val="0"/>
                <w:color w:val="000000"/>
              </w:rPr>
            </w:pPr>
            <w:r>
              <w:rPr>
                <w:b w:val="0"/>
                <w:bCs w:val="0"/>
              </w:rPr>
              <w:t>77,87</w:t>
            </w:r>
          </w:p>
        </w:tc>
      </w:tr>
      <w:tr w:rsidR="00426E44" w:rsidRPr="00BD05E8" w14:paraId="7DA7BAA1" w14:textId="3E893F20" w:rsidTr="00631171">
        <w:tc>
          <w:tcPr>
            <w:tcW w:w="5670" w:type="dxa"/>
            <w:vAlign w:val="bottom"/>
          </w:tcPr>
          <w:p w14:paraId="0CBDE447" w14:textId="082BF14C" w:rsidR="00426E44" w:rsidRPr="00BD05E8" w:rsidRDefault="00426E44" w:rsidP="00426E44">
            <w:pPr>
              <w:pStyle w:val="1"/>
              <w:ind w:left="0"/>
              <w:outlineLvl w:val="0"/>
              <w:rPr>
                <w:b w:val="0"/>
                <w:bCs w:val="0"/>
              </w:rPr>
            </w:pPr>
            <w:r w:rsidRPr="00BD05E8">
              <w:rPr>
                <w:b w:val="0"/>
                <w:bCs w:val="0"/>
                <w:color w:val="000000"/>
              </w:rPr>
              <w:t>5K2. Осмысленное чтение текста вслух</w:t>
            </w:r>
          </w:p>
        </w:tc>
        <w:tc>
          <w:tcPr>
            <w:tcW w:w="1033" w:type="dxa"/>
            <w:vAlign w:val="bottom"/>
          </w:tcPr>
          <w:p w14:paraId="6BEB28F2" w14:textId="18D49C98" w:rsidR="00426E44" w:rsidRPr="00BD05E8" w:rsidRDefault="00426E44" w:rsidP="00426E44">
            <w:pPr>
              <w:pStyle w:val="1"/>
              <w:ind w:left="0"/>
              <w:jc w:val="center"/>
              <w:outlineLvl w:val="0"/>
              <w:rPr>
                <w:b w:val="0"/>
                <w:bCs w:val="0"/>
              </w:rPr>
            </w:pPr>
            <w:r w:rsidRPr="00BD05E8">
              <w:rPr>
                <w:b w:val="0"/>
                <w:bCs w:val="0"/>
                <w:color w:val="000000"/>
              </w:rPr>
              <w:t>2</w:t>
            </w:r>
          </w:p>
        </w:tc>
        <w:tc>
          <w:tcPr>
            <w:tcW w:w="1131" w:type="dxa"/>
            <w:vAlign w:val="bottom"/>
          </w:tcPr>
          <w:p w14:paraId="310B462A" w14:textId="487763C6" w:rsidR="00426E44" w:rsidRPr="00BD05E8" w:rsidRDefault="00426E44" w:rsidP="00426E44">
            <w:pPr>
              <w:pStyle w:val="1"/>
              <w:ind w:left="0"/>
              <w:jc w:val="center"/>
              <w:outlineLvl w:val="0"/>
              <w:rPr>
                <w:b w:val="0"/>
                <w:bCs w:val="0"/>
                <w:color w:val="000000"/>
              </w:rPr>
            </w:pPr>
            <w:r w:rsidRPr="00BD05E8">
              <w:rPr>
                <w:b w:val="0"/>
                <w:bCs w:val="0"/>
                <w:color w:val="000000"/>
              </w:rPr>
              <w:t>56,58</w:t>
            </w:r>
          </w:p>
        </w:tc>
        <w:tc>
          <w:tcPr>
            <w:tcW w:w="1421" w:type="dxa"/>
            <w:vAlign w:val="bottom"/>
          </w:tcPr>
          <w:p w14:paraId="378EABC0" w14:textId="7A7AD918" w:rsidR="00426E44" w:rsidRPr="00BD05E8" w:rsidRDefault="00426E44" w:rsidP="00426E44">
            <w:pPr>
              <w:pStyle w:val="1"/>
              <w:ind w:left="0"/>
              <w:jc w:val="center"/>
              <w:outlineLvl w:val="0"/>
              <w:rPr>
                <w:b w:val="0"/>
                <w:bCs w:val="0"/>
              </w:rPr>
            </w:pPr>
            <w:r w:rsidRPr="00BD05E8">
              <w:rPr>
                <w:b w:val="0"/>
                <w:bCs w:val="0"/>
                <w:color w:val="000000"/>
              </w:rPr>
              <w:t>59,91</w:t>
            </w:r>
          </w:p>
        </w:tc>
        <w:tc>
          <w:tcPr>
            <w:tcW w:w="1656" w:type="dxa"/>
            <w:vAlign w:val="bottom"/>
          </w:tcPr>
          <w:p w14:paraId="4F496DA4" w14:textId="539E8F35" w:rsidR="00426E44" w:rsidRPr="00631171" w:rsidRDefault="00426E44" w:rsidP="00426E44">
            <w:pPr>
              <w:pStyle w:val="1"/>
              <w:ind w:left="0"/>
              <w:jc w:val="center"/>
              <w:outlineLvl w:val="0"/>
              <w:rPr>
                <w:b w:val="0"/>
                <w:bCs w:val="0"/>
                <w:color w:val="000000"/>
              </w:rPr>
            </w:pPr>
            <w:r w:rsidRPr="00631171">
              <w:rPr>
                <w:b w:val="0"/>
                <w:color w:val="000000"/>
              </w:rPr>
              <w:t>45,65</w:t>
            </w:r>
          </w:p>
        </w:tc>
        <w:tc>
          <w:tcPr>
            <w:tcW w:w="2037" w:type="dxa"/>
            <w:vAlign w:val="bottom"/>
          </w:tcPr>
          <w:p w14:paraId="775FA483" w14:textId="7691B7E9" w:rsidR="00426E44" w:rsidRPr="00BD05E8" w:rsidRDefault="00426E44" w:rsidP="00426E44">
            <w:pPr>
              <w:pStyle w:val="1"/>
              <w:ind w:left="0"/>
              <w:jc w:val="center"/>
              <w:outlineLvl w:val="0"/>
              <w:rPr>
                <w:b w:val="0"/>
                <w:bCs w:val="0"/>
              </w:rPr>
            </w:pPr>
            <w:r w:rsidRPr="00BD05E8">
              <w:rPr>
                <w:b w:val="0"/>
                <w:bCs w:val="0"/>
                <w:color w:val="000000"/>
              </w:rPr>
              <w:t>59,09</w:t>
            </w:r>
          </w:p>
        </w:tc>
        <w:tc>
          <w:tcPr>
            <w:tcW w:w="1586" w:type="dxa"/>
          </w:tcPr>
          <w:p w14:paraId="324792F5" w14:textId="2103205B" w:rsidR="00426E44" w:rsidRPr="00BD05E8" w:rsidRDefault="00426E44" w:rsidP="00426E44">
            <w:pPr>
              <w:pStyle w:val="1"/>
              <w:ind w:left="0"/>
              <w:jc w:val="center"/>
              <w:outlineLvl w:val="0"/>
              <w:rPr>
                <w:b w:val="0"/>
                <w:bCs w:val="0"/>
                <w:color w:val="000000"/>
              </w:rPr>
            </w:pPr>
            <w:r>
              <w:rPr>
                <w:b w:val="0"/>
                <w:bCs w:val="0"/>
              </w:rPr>
              <w:t>52,87</w:t>
            </w:r>
          </w:p>
        </w:tc>
      </w:tr>
      <w:tr w:rsidR="00426E44" w:rsidRPr="00BD05E8" w14:paraId="3AB2D6CB" w14:textId="7EDD7CCB" w:rsidTr="00631171">
        <w:tc>
          <w:tcPr>
            <w:tcW w:w="5670" w:type="dxa"/>
            <w:vAlign w:val="bottom"/>
          </w:tcPr>
          <w:p w14:paraId="26AFA5BB" w14:textId="7ADEFDC2" w:rsidR="00426E44" w:rsidRPr="00BD05E8" w:rsidRDefault="00426E44" w:rsidP="00426E44">
            <w:pPr>
              <w:pStyle w:val="1"/>
              <w:ind w:left="0"/>
              <w:outlineLvl w:val="0"/>
              <w:rPr>
                <w:b w:val="0"/>
                <w:bCs w:val="0"/>
              </w:rPr>
            </w:pPr>
            <w:r w:rsidRPr="00BD05E8">
              <w:rPr>
                <w:b w:val="0"/>
                <w:bCs w:val="0"/>
                <w:color w:val="000000"/>
              </w:rPr>
              <w:t>6K1. Тематическое монологическое высказывание (описание выбранной фотографии)</w:t>
            </w:r>
          </w:p>
        </w:tc>
        <w:tc>
          <w:tcPr>
            <w:tcW w:w="1033" w:type="dxa"/>
            <w:vAlign w:val="bottom"/>
          </w:tcPr>
          <w:p w14:paraId="3B75B87F" w14:textId="57B9E2CD" w:rsidR="00426E44" w:rsidRPr="00BD05E8" w:rsidRDefault="00426E44" w:rsidP="00426E44">
            <w:pPr>
              <w:pStyle w:val="1"/>
              <w:ind w:left="0"/>
              <w:jc w:val="center"/>
              <w:outlineLvl w:val="0"/>
              <w:rPr>
                <w:b w:val="0"/>
                <w:bCs w:val="0"/>
              </w:rPr>
            </w:pPr>
            <w:r w:rsidRPr="00BD05E8">
              <w:rPr>
                <w:b w:val="0"/>
                <w:bCs w:val="0"/>
                <w:color w:val="000000"/>
              </w:rPr>
              <w:t>3</w:t>
            </w:r>
          </w:p>
        </w:tc>
        <w:tc>
          <w:tcPr>
            <w:tcW w:w="1131" w:type="dxa"/>
            <w:vAlign w:val="bottom"/>
          </w:tcPr>
          <w:p w14:paraId="566FBEBD" w14:textId="273B6C49" w:rsidR="00426E44" w:rsidRPr="00BD05E8" w:rsidRDefault="00426E44" w:rsidP="00426E44">
            <w:pPr>
              <w:pStyle w:val="1"/>
              <w:ind w:left="0"/>
              <w:jc w:val="center"/>
              <w:outlineLvl w:val="0"/>
              <w:rPr>
                <w:b w:val="0"/>
                <w:bCs w:val="0"/>
                <w:color w:val="000000"/>
              </w:rPr>
            </w:pPr>
            <w:r w:rsidRPr="00BD05E8">
              <w:rPr>
                <w:b w:val="0"/>
                <w:bCs w:val="0"/>
                <w:color w:val="000000"/>
              </w:rPr>
              <w:t>45,73</w:t>
            </w:r>
          </w:p>
        </w:tc>
        <w:tc>
          <w:tcPr>
            <w:tcW w:w="1421" w:type="dxa"/>
            <w:vAlign w:val="bottom"/>
          </w:tcPr>
          <w:p w14:paraId="2E33B781" w14:textId="29543536" w:rsidR="00426E44" w:rsidRPr="00BD05E8" w:rsidRDefault="00426E44" w:rsidP="00426E44">
            <w:pPr>
              <w:pStyle w:val="1"/>
              <w:ind w:left="0"/>
              <w:jc w:val="center"/>
              <w:outlineLvl w:val="0"/>
              <w:rPr>
                <w:b w:val="0"/>
                <w:bCs w:val="0"/>
              </w:rPr>
            </w:pPr>
            <w:r w:rsidRPr="00BD05E8">
              <w:rPr>
                <w:b w:val="0"/>
                <w:bCs w:val="0"/>
                <w:color w:val="000000"/>
              </w:rPr>
              <w:t>52,76</w:t>
            </w:r>
          </w:p>
        </w:tc>
        <w:tc>
          <w:tcPr>
            <w:tcW w:w="1656" w:type="dxa"/>
            <w:vAlign w:val="bottom"/>
          </w:tcPr>
          <w:p w14:paraId="4D2B9DC0" w14:textId="04E8C537" w:rsidR="00426E44" w:rsidRPr="00631171" w:rsidRDefault="00426E44" w:rsidP="00426E44">
            <w:pPr>
              <w:pStyle w:val="1"/>
              <w:ind w:left="0"/>
              <w:jc w:val="center"/>
              <w:outlineLvl w:val="0"/>
              <w:rPr>
                <w:b w:val="0"/>
                <w:bCs w:val="0"/>
                <w:color w:val="000000"/>
              </w:rPr>
            </w:pPr>
            <w:r w:rsidRPr="00631171">
              <w:rPr>
                <w:b w:val="0"/>
                <w:color w:val="000000"/>
              </w:rPr>
              <w:t>66,67</w:t>
            </w:r>
          </w:p>
        </w:tc>
        <w:tc>
          <w:tcPr>
            <w:tcW w:w="2037" w:type="dxa"/>
            <w:vAlign w:val="bottom"/>
          </w:tcPr>
          <w:p w14:paraId="1113A1C3" w14:textId="4EFFFA21" w:rsidR="00426E44" w:rsidRPr="00BD05E8" w:rsidRDefault="00426E44" w:rsidP="00426E44">
            <w:pPr>
              <w:pStyle w:val="1"/>
              <w:ind w:left="0"/>
              <w:jc w:val="center"/>
              <w:outlineLvl w:val="0"/>
              <w:rPr>
                <w:b w:val="0"/>
                <w:bCs w:val="0"/>
              </w:rPr>
            </w:pPr>
            <w:r w:rsidRPr="00BD05E8">
              <w:rPr>
                <w:b w:val="0"/>
                <w:bCs w:val="0"/>
                <w:color w:val="000000"/>
              </w:rPr>
              <w:t>43,43</w:t>
            </w:r>
          </w:p>
        </w:tc>
        <w:tc>
          <w:tcPr>
            <w:tcW w:w="1586" w:type="dxa"/>
          </w:tcPr>
          <w:p w14:paraId="064A99C6" w14:textId="77777777" w:rsidR="00426E44" w:rsidRDefault="00426E44" w:rsidP="00426E44">
            <w:pPr>
              <w:pStyle w:val="1"/>
              <w:ind w:left="0"/>
              <w:jc w:val="center"/>
              <w:outlineLvl w:val="0"/>
              <w:rPr>
                <w:b w:val="0"/>
                <w:bCs w:val="0"/>
              </w:rPr>
            </w:pPr>
          </w:p>
          <w:p w14:paraId="12097601" w14:textId="4C522462" w:rsidR="00426E44" w:rsidRPr="00BD05E8" w:rsidRDefault="00426E44" w:rsidP="00426E44">
            <w:pPr>
              <w:pStyle w:val="1"/>
              <w:ind w:left="0"/>
              <w:jc w:val="center"/>
              <w:outlineLvl w:val="0"/>
              <w:rPr>
                <w:b w:val="0"/>
                <w:bCs w:val="0"/>
                <w:color w:val="000000"/>
              </w:rPr>
            </w:pPr>
            <w:r>
              <w:rPr>
                <w:b w:val="0"/>
                <w:bCs w:val="0"/>
              </w:rPr>
              <w:t>55,05</w:t>
            </w:r>
          </w:p>
        </w:tc>
      </w:tr>
      <w:tr w:rsidR="00426E44" w:rsidRPr="005353A3" w14:paraId="7B018855" w14:textId="1000BA64" w:rsidTr="00631171">
        <w:tc>
          <w:tcPr>
            <w:tcW w:w="5670" w:type="dxa"/>
            <w:vAlign w:val="bottom"/>
          </w:tcPr>
          <w:p w14:paraId="79E6F69F" w14:textId="1AE2CB74" w:rsidR="00426E44" w:rsidRPr="005353A3" w:rsidRDefault="00426E44" w:rsidP="00426E44">
            <w:pPr>
              <w:pStyle w:val="1"/>
              <w:ind w:left="0"/>
              <w:outlineLvl w:val="0"/>
              <w:rPr>
                <w:b w:val="0"/>
                <w:bCs w:val="0"/>
              </w:rPr>
            </w:pPr>
            <w:r w:rsidRPr="005353A3">
              <w:rPr>
                <w:b w:val="0"/>
                <w:bCs w:val="0"/>
                <w:color w:val="000000"/>
              </w:rPr>
              <w:t>6K2. Тематическое монологическое высказывание (описание выбранной фотографии)</w:t>
            </w:r>
          </w:p>
        </w:tc>
        <w:tc>
          <w:tcPr>
            <w:tcW w:w="1033" w:type="dxa"/>
            <w:vAlign w:val="bottom"/>
          </w:tcPr>
          <w:p w14:paraId="2C90198A" w14:textId="09A3CF86" w:rsidR="00426E44" w:rsidRPr="005353A3" w:rsidRDefault="00426E44" w:rsidP="00426E44">
            <w:pPr>
              <w:pStyle w:val="1"/>
              <w:ind w:left="0"/>
              <w:jc w:val="center"/>
              <w:outlineLvl w:val="0"/>
              <w:rPr>
                <w:b w:val="0"/>
                <w:bCs w:val="0"/>
              </w:rPr>
            </w:pPr>
            <w:r w:rsidRPr="005353A3">
              <w:rPr>
                <w:b w:val="0"/>
                <w:bCs w:val="0"/>
                <w:color w:val="000000"/>
              </w:rPr>
              <w:t>2</w:t>
            </w:r>
          </w:p>
        </w:tc>
        <w:tc>
          <w:tcPr>
            <w:tcW w:w="1131" w:type="dxa"/>
            <w:vAlign w:val="bottom"/>
          </w:tcPr>
          <w:p w14:paraId="3368B824" w14:textId="2DB5FFB1" w:rsidR="00426E44" w:rsidRPr="005353A3" w:rsidRDefault="00426E44" w:rsidP="00426E44">
            <w:pPr>
              <w:pStyle w:val="1"/>
              <w:ind w:left="0"/>
              <w:jc w:val="center"/>
              <w:outlineLvl w:val="0"/>
              <w:rPr>
                <w:b w:val="0"/>
                <w:bCs w:val="0"/>
                <w:color w:val="000000"/>
              </w:rPr>
            </w:pPr>
            <w:r w:rsidRPr="005353A3">
              <w:rPr>
                <w:b w:val="0"/>
                <w:bCs w:val="0"/>
                <w:color w:val="000000"/>
              </w:rPr>
              <w:t>48,86</w:t>
            </w:r>
          </w:p>
        </w:tc>
        <w:tc>
          <w:tcPr>
            <w:tcW w:w="1421" w:type="dxa"/>
            <w:vAlign w:val="bottom"/>
          </w:tcPr>
          <w:p w14:paraId="2F308CA4" w14:textId="3493BD23" w:rsidR="00426E44" w:rsidRPr="005353A3" w:rsidRDefault="00426E44" w:rsidP="00426E44">
            <w:pPr>
              <w:pStyle w:val="1"/>
              <w:ind w:left="0"/>
              <w:jc w:val="center"/>
              <w:outlineLvl w:val="0"/>
              <w:rPr>
                <w:b w:val="0"/>
                <w:bCs w:val="0"/>
              </w:rPr>
            </w:pPr>
            <w:r w:rsidRPr="005353A3">
              <w:rPr>
                <w:b w:val="0"/>
                <w:bCs w:val="0"/>
                <w:color w:val="000000"/>
              </w:rPr>
              <w:t>56,31</w:t>
            </w:r>
          </w:p>
        </w:tc>
        <w:tc>
          <w:tcPr>
            <w:tcW w:w="1656" w:type="dxa"/>
            <w:vAlign w:val="bottom"/>
          </w:tcPr>
          <w:p w14:paraId="177E9270" w14:textId="70E2841A" w:rsidR="00426E44" w:rsidRPr="005353A3" w:rsidRDefault="00426E44" w:rsidP="00426E44">
            <w:pPr>
              <w:pStyle w:val="1"/>
              <w:ind w:left="0"/>
              <w:jc w:val="center"/>
              <w:outlineLvl w:val="0"/>
              <w:rPr>
                <w:b w:val="0"/>
                <w:bCs w:val="0"/>
                <w:color w:val="000000"/>
              </w:rPr>
            </w:pPr>
            <w:r w:rsidRPr="005353A3">
              <w:rPr>
                <w:b w:val="0"/>
                <w:color w:val="000000"/>
              </w:rPr>
              <w:t>56,52</w:t>
            </w:r>
          </w:p>
        </w:tc>
        <w:tc>
          <w:tcPr>
            <w:tcW w:w="2037" w:type="dxa"/>
            <w:vAlign w:val="bottom"/>
          </w:tcPr>
          <w:p w14:paraId="74902A52" w14:textId="1D4FBFD2" w:rsidR="00426E44" w:rsidRPr="005353A3" w:rsidRDefault="00426E44" w:rsidP="00426E44">
            <w:pPr>
              <w:pStyle w:val="1"/>
              <w:ind w:left="0"/>
              <w:jc w:val="center"/>
              <w:outlineLvl w:val="0"/>
              <w:rPr>
                <w:b w:val="0"/>
                <w:bCs w:val="0"/>
              </w:rPr>
            </w:pPr>
            <w:r w:rsidRPr="005353A3">
              <w:rPr>
                <w:b w:val="0"/>
                <w:bCs w:val="0"/>
                <w:color w:val="000000"/>
              </w:rPr>
              <w:t>48,48</w:t>
            </w:r>
          </w:p>
        </w:tc>
        <w:tc>
          <w:tcPr>
            <w:tcW w:w="1586" w:type="dxa"/>
          </w:tcPr>
          <w:p w14:paraId="6D7B52F4" w14:textId="77777777" w:rsidR="00426E44" w:rsidRPr="005353A3" w:rsidRDefault="00426E44" w:rsidP="00426E44">
            <w:pPr>
              <w:pStyle w:val="1"/>
              <w:ind w:left="0"/>
              <w:jc w:val="center"/>
              <w:outlineLvl w:val="0"/>
              <w:rPr>
                <w:b w:val="0"/>
                <w:bCs w:val="0"/>
              </w:rPr>
            </w:pPr>
          </w:p>
          <w:p w14:paraId="06FB4062" w14:textId="76F9F00E" w:rsidR="00426E44" w:rsidRPr="005353A3" w:rsidRDefault="00426E44" w:rsidP="00426E44">
            <w:pPr>
              <w:pStyle w:val="1"/>
              <w:ind w:left="0"/>
              <w:jc w:val="center"/>
              <w:outlineLvl w:val="0"/>
              <w:rPr>
                <w:b w:val="0"/>
                <w:bCs w:val="0"/>
                <w:color w:val="000000"/>
              </w:rPr>
            </w:pPr>
            <w:r w:rsidRPr="005353A3">
              <w:rPr>
                <w:b w:val="0"/>
                <w:bCs w:val="0"/>
              </w:rPr>
              <w:t>52,5</w:t>
            </w:r>
          </w:p>
        </w:tc>
      </w:tr>
      <w:tr w:rsidR="005353A3" w:rsidRPr="005353A3" w14:paraId="5C3BD529" w14:textId="6FE1AFF6" w:rsidTr="00631171">
        <w:tc>
          <w:tcPr>
            <w:tcW w:w="5670" w:type="dxa"/>
            <w:vAlign w:val="bottom"/>
          </w:tcPr>
          <w:p w14:paraId="04D81E6B" w14:textId="59AA2078" w:rsidR="00426E44" w:rsidRPr="005353A3" w:rsidRDefault="00426E44" w:rsidP="00426E44">
            <w:pPr>
              <w:pStyle w:val="1"/>
              <w:ind w:left="0"/>
              <w:outlineLvl w:val="0"/>
              <w:rPr>
                <w:b w:val="0"/>
                <w:bCs w:val="0"/>
                <w:highlight w:val="darkYellow"/>
              </w:rPr>
            </w:pPr>
            <w:r w:rsidRPr="005353A3">
              <w:rPr>
                <w:b w:val="0"/>
                <w:bCs w:val="0"/>
                <w:color w:val="000000"/>
                <w:highlight w:val="darkYellow"/>
              </w:rPr>
              <w:t>6K3. Тематическое монологическое высказывание (описание выбранной фотографии)</w:t>
            </w:r>
          </w:p>
        </w:tc>
        <w:tc>
          <w:tcPr>
            <w:tcW w:w="1033" w:type="dxa"/>
            <w:vAlign w:val="bottom"/>
          </w:tcPr>
          <w:p w14:paraId="721393F5" w14:textId="6EAC7787" w:rsidR="00426E44" w:rsidRPr="005353A3" w:rsidRDefault="00426E44" w:rsidP="00426E44">
            <w:pPr>
              <w:pStyle w:val="1"/>
              <w:ind w:left="0"/>
              <w:jc w:val="center"/>
              <w:outlineLvl w:val="0"/>
              <w:rPr>
                <w:b w:val="0"/>
                <w:bCs w:val="0"/>
                <w:highlight w:val="darkYellow"/>
              </w:rPr>
            </w:pPr>
            <w:r w:rsidRPr="005353A3">
              <w:rPr>
                <w:b w:val="0"/>
                <w:bCs w:val="0"/>
                <w:color w:val="000000"/>
                <w:highlight w:val="darkYellow"/>
              </w:rPr>
              <w:t>2</w:t>
            </w:r>
          </w:p>
        </w:tc>
        <w:tc>
          <w:tcPr>
            <w:tcW w:w="1131" w:type="dxa"/>
            <w:vAlign w:val="bottom"/>
          </w:tcPr>
          <w:p w14:paraId="18B96234" w14:textId="3A1EF49B" w:rsidR="00426E44" w:rsidRPr="005353A3" w:rsidRDefault="00426E44" w:rsidP="00426E44">
            <w:pPr>
              <w:pStyle w:val="1"/>
              <w:ind w:left="0"/>
              <w:jc w:val="center"/>
              <w:outlineLvl w:val="0"/>
              <w:rPr>
                <w:b w:val="0"/>
                <w:bCs w:val="0"/>
                <w:color w:val="000000"/>
                <w:highlight w:val="darkYellow"/>
              </w:rPr>
            </w:pPr>
            <w:r w:rsidRPr="005353A3">
              <w:rPr>
                <w:b w:val="0"/>
                <w:bCs w:val="0"/>
                <w:color w:val="000000"/>
                <w:highlight w:val="darkYellow"/>
              </w:rPr>
              <w:t>37,82</w:t>
            </w:r>
          </w:p>
        </w:tc>
        <w:tc>
          <w:tcPr>
            <w:tcW w:w="1421" w:type="dxa"/>
            <w:vAlign w:val="bottom"/>
          </w:tcPr>
          <w:p w14:paraId="74201AD5" w14:textId="7C3228BF" w:rsidR="00426E44" w:rsidRPr="005353A3" w:rsidRDefault="00426E44" w:rsidP="00426E44">
            <w:pPr>
              <w:pStyle w:val="1"/>
              <w:ind w:left="0"/>
              <w:jc w:val="center"/>
              <w:outlineLvl w:val="0"/>
              <w:rPr>
                <w:b w:val="0"/>
                <w:bCs w:val="0"/>
                <w:highlight w:val="darkYellow"/>
              </w:rPr>
            </w:pPr>
            <w:r w:rsidRPr="005353A3">
              <w:rPr>
                <w:b w:val="0"/>
                <w:bCs w:val="0"/>
                <w:color w:val="000000"/>
                <w:highlight w:val="darkYellow"/>
              </w:rPr>
              <w:t>44,58</w:t>
            </w:r>
          </w:p>
        </w:tc>
        <w:tc>
          <w:tcPr>
            <w:tcW w:w="1656" w:type="dxa"/>
            <w:vAlign w:val="bottom"/>
          </w:tcPr>
          <w:p w14:paraId="2B4F9D69" w14:textId="3CF2D155" w:rsidR="00426E44" w:rsidRPr="005353A3" w:rsidRDefault="00426E44" w:rsidP="00426E44">
            <w:pPr>
              <w:pStyle w:val="1"/>
              <w:ind w:left="0"/>
              <w:jc w:val="center"/>
              <w:outlineLvl w:val="0"/>
              <w:rPr>
                <w:b w:val="0"/>
                <w:bCs w:val="0"/>
                <w:color w:val="000000"/>
                <w:highlight w:val="darkYellow"/>
              </w:rPr>
            </w:pPr>
            <w:r w:rsidRPr="005353A3">
              <w:rPr>
                <w:b w:val="0"/>
                <w:color w:val="000000"/>
                <w:highlight w:val="darkYellow"/>
              </w:rPr>
              <w:t>10,87</w:t>
            </w:r>
          </w:p>
        </w:tc>
        <w:tc>
          <w:tcPr>
            <w:tcW w:w="2037" w:type="dxa"/>
            <w:vAlign w:val="bottom"/>
          </w:tcPr>
          <w:p w14:paraId="0EB24EE6" w14:textId="6DC4A089" w:rsidR="00426E44" w:rsidRPr="005353A3" w:rsidRDefault="00426E44" w:rsidP="00426E44">
            <w:pPr>
              <w:pStyle w:val="1"/>
              <w:ind w:left="0"/>
              <w:jc w:val="center"/>
              <w:outlineLvl w:val="0"/>
              <w:rPr>
                <w:b w:val="0"/>
                <w:bCs w:val="0"/>
                <w:highlight w:val="darkYellow"/>
              </w:rPr>
            </w:pPr>
            <w:r w:rsidRPr="005353A3">
              <w:rPr>
                <w:b w:val="0"/>
                <w:bCs w:val="0"/>
                <w:color w:val="000000"/>
                <w:highlight w:val="darkYellow"/>
              </w:rPr>
              <w:t>40,91</w:t>
            </w:r>
          </w:p>
        </w:tc>
        <w:tc>
          <w:tcPr>
            <w:tcW w:w="1586" w:type="dxa"/>
          </w:tcPr>
          <w:p w14:paraId="026E15F3" w14:textId="77777777" w:rsidR="00426E44" w:rsidRPr="005353A3" w:rsidRDefault="00426E44" w:rsidP="00426E44">
            <w:pPr>
              <w:pStyle w:val="1"/>
              <w:ind w:left="0"/>
              <w:jc w:val="center"/>
              <w:outlineLvl w:val="0"/>
              <w:rPr>
                <w:b w:val="0"/>
                <w:bCs w:val="0"/>
                <w:highlight w:val="darkYellow"/>
              </w:rPr>
            </w:pPr>
          </w:p>
          <w:p w14:paraId="402871B2" w14:textId="2F2A3CDF" w:rsidR="00426E44" w:rsidRPr="005353A3" w:rsidRDefault="00426E44" w:rsidP="00426E44">
            <w:pPr>
              <w:pStyle w:val="1"/>
              <w:ind w:left="0"/>
              <w:jc w:val="center"/>
              <w:outlineLvl w:val="0"/>
              <w:rPr>
                <w:b w:val="0"/>
                <w:bCs w:val="0"/>
                <w:color w:val="000000"/>
                <w:highlight w:val="darkYellow"/>
              </w:rPr>
            </w:pPr>
            <w:r w:rsidRPr="005353A3">
              <w:rPr>
                <w:b w:val="0"/>
                <w:bCs w:val="0"/>
                <w:highlight w:val="darkYellow"/>
              </w:rPr>
              <w:t>28,57</w:t>
            </w:r>
          </w:p>
        </w:tc>
      </w:tr>
    </w:tbl>
    <w:p w14:paraId="0CCC8E07" w14:textId="0BDDD82A" w:rsidR="00426E44" w:rsidRPr="005353A3" w:rsidRDefault="005353A3" w:rsidP="005353A3">
      <w:pPr>
        <w:shd w:val="clear" w:color="auto" w:fill="FFFFFF"/>
        <w:tabs>
          <w:tab w:val="left" w:pos="2252"/>
        </w:tabs>
        <w:spacing w:line="0" w:lineRule="auto"/>
        <w:ind w:firstLine="567"/>
        <w:textAlignment w:val="baseline"/>
        <w:rPr>
          <w:rFonts w:eastAsia="Times New Roman" w:cs="Times New Roman"/>
          <w:sz w:val="28"/>
          <w:szCs w:val="28"/>
          <w:lang w:eastAsia="ru-RU"/>
        </w:rPr>
      </w:pPr>
      <w:r>
        <w:rPr>
          <w:rFonts w:eastAsia="Times New Roman" w:cs="Times New Roman"/>
          <w:sz w:val="28"/>
          <w:szCs w:val="28"/>
          <w:lang w:eastAsia="ru-RU"/>
        </w:rPr>
        <w:t>т</w:t>
      </w:r>
    </w:p>
    <w:p w14:paraId="1E7164EF" w14:textId="77777777" w:rsidR="00426E44" w:rsidRPr="00426E44" w:rsidRDefault="00426E44" w:rsidP="00426E44">
      <w:pPr>
        <w:shd w:val="clear" w:color="auto" w:fill="FFFFFF"/>
        <w:spacing w:after="0" w:line="0" w:lineRule="auto"/>
        <w:textAlignment w:val="baseline"/>
        <w:rPr>
          <w:rFonts w:ascii="Times New Roman" w:eastAsia="Times New Roman" w:hAnsi="Times New Roman" w:cs="Times New Roman"/>
          <w:sz w:val="28"/>
          <w:szCs w:val="28"/>
          <w:lang w:eastAsia="ru-RU"/>
        </w:rPr>
      </w:pPr>
      <w:r w:rsidRPr="00426E44">
        <w:rPr>
          <w:rFonts w:ascii="Times New Roman" w:eastAsia="Times New Roman" w:hAnsi="Times New Roman" w:cs="Times New Roman"/>
          <w:sz w:val="28"/>
          <w:szCs w:val="28"/>
          <w:lang w:eastAsia="ru-RU"/>
        </w:rPr>
        <w:t>умения</w:t>
      </w:r>
      <w:r w:rsidRPr="00426E44">
        <w:rPr>
          <w:rFonts w:ascii="Times New Roman" w:eastAsia="Times New Roman" w:hAnsi="Times New Roman" w:cs="Times New Roman"/>
          <w:sz w:val="28"/>
          <w:szCs w:val="28"/>
          <w:bdr w:val="none" w:sz="0" w:space="0" w:color="auto" w:frame="1"/>
          <w:lang w:eastAsia="ru-RU"/>
        </w:rPr>
        <w:t xml:space="preserve"> </w:t>
      </w:r>
      <w:r w:rsidRPr="00426E44">
        <w:rPr>
          <w:rFonts w:ascii="Times New Roman" w:eastAsia="Times New Roman" w:hAnsi="Times New Roman" w:cs="Times New Roman"/>
          <w:sz w:val="28"/>
          <w:szCs w:val="28"/>
          <w:lang w:eastAsia="ru-RU"/>
        </w:rPr>
        <w:t>отвечать</w:t>
      </w:r>
      <w:r w:rsidRPr="00426E44">
        <w:rPr>
          <w:rFonts w:ascii="Times New Roman" w:eastAsia="Times New Roman" w:hAnsi="Times New Roman" w:cs="Times New Roman"/>
          <w:sz w:val="28"/>
          <w:szCs w:val="28"/>
          <w:bdr w:val="none" w:sz="0" w:space="0" w:color="auto" w:frame="1"/>
          <w:lang w:eastAsia="ru-RU"/>
        </w:rPr>
        <w:t xml:space="preserve"> </w:t>
      </w:r>
      <w:r w:rsidRPr="00426E44">
        <w:rPr>
          <w:rFonts w:ascii="Times New Roman" w:eastAsia="Times New Roman" w:hAnsi="Times New Roman" w:cs="Times New Roman"/>
          <w:sz w:val="28"/>
          <w:szCs w:val="28"/>
          <w:lang w:eastAsia="ru-RU"/>
        </w:rPr>
        <w:t>согласно</w:t>
      </w:r>
      <w:r w:rsidRPr="00426E44">
        <w:rPr>
          <w:rFonts w:ascii="Times New Roman" w:eastAsia="Times New Roman" w:hAnsi="Times New Roman" w:cs="Times New Roman"/>
          <w:sz w:val="28"/>
          <w:szCs w:val="28"/>
          <w:bdr w:val="none" w:sz="0" w:space="0" w:color="auto" w:frame="1"/>
          <w:lang w:eastAsia="ru-RU"/>
        </w:rPr>
        <w:t xml:space="preserve"> </w:t>
      </w:r>
      <w:r w:rsidRPr="00426E44">
        <w:rPr>
          <w:rFonts w:ascii="Times New Roman" w:eastAsia="Times New Roman" w:hAnsi="Times New Roman" w:cs="Times New Roman"/>
          <w:sz w:val="28"/>
          <w:szCs w:val="28"/>
          <w:lang w:eastAsia="ru-RU"/>
        </w:rPr>
        <w:t>инструкции;</w:t>
      </w:r>
      <w:r w:rsidRPr="00426E44">
        <w:rPr>
          <w:rFonts w:ascii="Times New Roman" w:eastAsia="Times New Roman" w:hAnsi="Times New Roman" w:cs="Times New Roman"/>
          <w:sz w:val="28"/>
          <w:szCs w:val="28"/>
          <w:bdr w:val="none" w:sz="0" w:space="0" w:color="auto" w:frame="1"/>
          <w:lang w:eastAsia="ru-RU"/>
        </w:rPr>
        <w:t xml:space="preserve"> </w:t>
      </w:r>
    </w:p>
    <w:p w14:paraId="09CAAEF6" w14:textId="77777777" w:rsidR="00932D9A" w:rsidRDefault="00932D9A" w:rsidP="00426E44">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3FA6C831" w14:textId="1775892D" w:rsidR="00932D9A" w:rsidRPr="00ED6DA8" w:rsidRDefault="005353A3" w:rsidP="00ED6DA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ED6DA8">
        <w:rPr>
          <w:rFonts w:ascii="Times New Roman" w:eastAsia="Times New Roman" w:hAnsi="Times New Roman" w:cs="Times New Roman"/>
          <w:sz w:val="28"/>
          <w:szCs w:val="28"/>
          <w:lang w:eastAsia="ru-RU"/>
        </w:rPr>
        <w:t xml:space="preserve">При анализе достижений планируемых результатов в соответствии с ФГОС СОО учащимися 11 классов по </w:t>
      </w:r>
      <w:proofErr w:type="gramStart"/>
      <w:r w:rsidRPr="00ED6DA8">
        <w:rPr>
          <w:rFonts w:ascii="Times New Roman" w:eastAsia="Times New Roman" w:hAnsi="Times New Roman" w:cs="Times New Roman"/>
          <w:sz w:val="28"/>
          <w:szCs w:val="28"/>
          <w:lang w:eastAsia="ru-RU"/>
        </w:rPr>
        <w:t>результатам</w:t>
      </w:r>
      <w:proofErr w:type="gramEnd"/>
      <w:r w:rsidRPr="00ED6DA8">
        <w:rPr>
          <w:rFonts w:ascii="Times New Roman" w:eastAsia="Times New Roman" w:hAnsi="Times New Roman" w:cs="Times New Roman"/>
          <w:sz w:val="28"/>
          <w:szCs w:val="28"/>
          <w:lang w:eastAsia="ru-RU"/>
        </w:rPr>
        <w:t xml:space="preserve"> ВПР можно увидеть задания к </w:t>
      </w:r>
      <w:proofErr w:type="gramStart"/>
      <w:r w:rsidRPr="00ED6DA8">
        <w:rPr>
          <w:rFonts w:ascii="Times New Roman" w:eastAsia="Times New Roman" w:hAnsi="Times New Roman" w:cs="Times New Roman"/>
          <w:sz w:val="28"/>
          <w:szCs w:val="28"/>
          <w:lang w:eastAsia="ru-RU"/>
        </w:rPr>
        <w:t>которым</w:t>
      </w:r>
      <w:proofErr w:type="gramEnd"/>
      <w:r w:rsidRPr="00ED6DA8">
        <w:rPr>
          <w:rFonts w:ascii="Times New Roman" w:eastAsia="Times New Roman" w:hAnsi="Times New Roman" w:cs="Times New Roman"/>
          <w:sz w:val="28"/>
          <w:szCs w:val="28"/>
          <w:lang w:eastAsia="ru-RU"/>
        </w:rPr>
        <w:t xml:space="preserve"> учащиеся не приступили или не справились с ними, что говорит о наличии пробелов в данной области. Задания с наименьшим процентом выполнения выделены в таблице маркером.</w:t>
      </w:r>
    </w:p>
    <w:p w14:paraId="51B04BB5" w14:textId="01BB1D66" w:rsidR="005353A3" w:rsidRPr="00ED6DA8" w:rsidRDefault="005353A3" w:rsidP="00ED6DA8">
      <w:pPr>
        <w:shd w:val="clear" w:color="auto" w:fill="FFFFFF"/>
        <w:spacing w:after="0" w:line="360" w:lineRule="auto"/>
        <w:ind w:firstLine="709"/>
        <w:jc w:val="both"/>
        <w:textAlignment w:val="baseline"/>
        <w:rPr>
          <w:rFonts w:ascii="Times New Roman" w:hAnsi="Times New Roman" w:cs="Times New Roman"/>
          <w:sz w:val="28"/>
          <w:szCs w:val="28"/>
        </w:rPr>
      </w:pPr>
      <w:r w:rsidRPr="00ED6DA8">
        <w:rPr>
          <w:rFonts w:ascii="Times New Roman" w:hAnsi="Times New Roman" w:cs="Times New Roman"/>
          <w:sz w:val="28"/>
          <w:szCs w:val="28"/>
        </w:rPr>
        <w:t xml:space="preserve">В соответствии с описанием ВПР по иностранному языку, выделение уровней сложности заданий проводилось на основании примерного уровня выполнения заданий: базовый уровень – 60-90% выполнения, повышенный уровень – 40-60%. </w:t>
      </w:r>
      <w:proofErr w:type="gramStart"/>
      <w:r w:rsidRPr="00ED6DA8">
        <w:rPr>
          <w:rFonts w:ascii="Times New Roman" w:hAnsi="Times New Roman" w:cs="Times New Roman"/>
          <w:sz w:val="28"/>
          <w:szCs w:val="28"/>
        </w:rPr>
        <w:t>Проверочная</w:t>
      </w:r>
      <w:proofErr w:type="gramEnd"/>
      <w:r w:rsidRPr="00ED6DA8">
        <w:rPr>
          <w:rFonts w:ascii="Times New Roman" w:hAnsi="Times New Roman" w:cs="Times New Roman"/>
          <w:sz w:val="28"/>
          <w:szCs w:val="28"/>
        </w:rPr>
        <w:t xml:space="preserve"> работа по английскому языку состояла из одного задания повышенной сложности (номер 1 – задание на </w:t>
      </w:r>
      <w:proofErr w:type="spellStart"/>
      <w:r w:rsidRPr="00ED6DA8">
        <w:rPr>
          <w:rFonts w:ascii="Times New Roman" w:hAnsi="Times New Roman" w:cs="Times New Roman"/>
          <w:sz w:val="28"/>
          <w:szCs w:val="28"/>
        </w:rPr>
        <w:t>аудирование</w:t>
      </w:r>
      <w:proofErr w:type="spellEnd"/>
      <w:r w:rsidRPr="00ED6DA8">
        <w:rPr>
          <w:rFonts w:ascii="Times New Roman" w:hAnsi="Times New Roman" w:cs="Times New Roman"/>
          <w:sz w:val="28"/>
          <w:szCs w:val="28"/>
        </w:rPr>
        <w:t>) и 5 заданий базового уровня сложности.</w:t>
      </w:r>
    </w:p>
    <w:p w14:paraId="0147A469" w14:textId="7279CBDF" w:rsidR="005353A3" w:rsidRPr="00ED6DA8" w:rsidRDefault="005353A3" w:rsidP="00ED6DA8">
      <w:pPr>
        <w:shd w:val="clear" w:color="auto" w:fill="FFFFFF"/>
        <w:spacing w:after="0" w:line="360" w:lineRule="auto"/>
        <w:ind w:firstLine="709"/>
        <w:jc w:val="both"/>
        <w:textAlignment w:val="baseline"/>
        <w:rPr>
          <w:rFonts w:ascii="Times New Roman" w:hAnsi="Times New Roman" w:cs="Times New Roman"/>
          <w:sz w:val="28"/>
          <w:szCs w:val="28"/>
        </w:rPr>
      </w:pPr>
      <w:r w:rsidRPr="00ED6DA8">
        <w:rPr>
          <w:rFonts w:ascii="Times New Roman" w:hAnsi="Times New Roman" w:cs="Times New Roman"/>
          <w:sz w:val="28"/>
          <w:szCs w:val="28"/>
        </w:rPr>
        <w:t xml:space="preserve">Данные таблицы  показывают, что средний процент выполнения отдельных заданий проверочной работы в </w:t>
      </w:r>
      <w:r w:rsidR="00ED6DA8" w:rsidRPr="00ED6DA8">
        <w:rPr>
          <w:rFonts w:ascii="Times New Roman" w:hAnsi="Times New Roman" w:cs="Times New Roman"/>
          <w:sz w:val="28"/>
          <w:szCs w:val="28"/>
        </w:rPr>
        <w:t xml:space="preserve">округе немного </w:t>
      </w:r>
      <w:r w:rsidRPr="00ED6DA8">
        <w:rPr>
          <w:rFonts w:ascii="Times New Roman" w:hAnsi="Times New Roman" w:cs="Times New Roman"/>
          <w:sz w:val="28"/>
          <w:szCs w:val="28"/>
        </w:rPr>
        <w:t xml:space="preserve">ниже аналогичного показателя в целом по стране, при этом к числу наиболее резонансных можно отнести </w:t>
      </w:r>
      <w:r w:rsidR="00ED6DA8" w:rsidRPr="00ED6DA8">
        <w:rPr>
          <w:rFonts w:ascii="Times New Roman" w:hAnsi="Times New Roman" w:cs="Times New Roman"/>
          <w:sz w:val="28"/>
          <w:szCs w:val="28"/>
        </w:rPr>
        <w:t>задание 6(К3)</w:t>
      </w:r>
      <w:r w:rsidRPr="00ED6DA8">
        <w:rPr>
          <w:rFonts w:ascii="Times New Roman" w:hAnsi="Times New Roman" w:cs="Times New Roman"/>
          <w:sz w:val="28"/>
          <w:szCs w:val="28"/>
        </w:rPr>
        <w:t>. Эт</w:t>
      </w:r>
      <w:r w:rsidR="00ED6DA8" w:rsidRPr="00ED6DA8">
        <w:rPr>
          <w:rFonts w:ascii="Times New Roman" w:hAnsi="Times New Roman" w:cs="Times New Roman"/>
          <w:sz w:val="28"/>
          <w:szCs w:val="28"/>
        </w:rPr>
        <w:t>о</w:t>
      </w:r>
      <w:r w:rsidRPr="00ED6DA8">
        <w:rPr>
          <w:rFonts w:ascii="Times New Roman" w:hAnsi="Times New Roman" w:cs="Times New Roman"/>
          <w:sz w:val="28"/>
          <w:szCs w:val="28"/>
        </w:rPr>
        <w:t xml:space="preserve"> задани</w:t>
      </w:r>
      <w:r w:rsidR="00ED6DA8" w:rsidRPr="00ED6DA8">
        <w:rPr>
          <w:rFonts w:ascii="Times New Roman" w:hAnsi="Times New Roman" w:cs="Times New Roman"/>
          <w:sz w:val="28"/>
          <w:szCs w:val="28"/>
        </w:rPr>
        <w:t>е</w:t>
      </w:r>
      <w:r w:rsidRPr="00ED6DA8">
        <w:rPr>
          <w:rFonts w:ascii="Times New Roman" w:hAnsi="Times New Roman" w:cs="Times New Roman"/>
          <w:sz w:val="28"/>
          <w:szCs w:val="28"/>
        </w:rPr>
        <w:t xml:space="preserve"> и задани</w:t>
      </w:r>
      <w:r w:rsidR="00ED6DA8" w:rsidRPr="00ED6DA8">
        <w:rPr>
          <w:rFonts w:ascii="Times New Roman" w:hAnsi="Times New Roman" w:cs="Times New Roman"/>
          <w:sz w:val="28"/>
          <w:szCs w:val="28"/>
        </w:rPr>
        <w:t>я</w:t>
      </w:r>
      <w:r w:rsidRPr="00ED6DA8">
        <w:rPr>
          <w:rFonts w:ascii="Times New Roman" w:hAnsi="Times New Roman" w:cs="Times New Roman"/>
          <w:sz w:val="28"/>
          <w:szCs w:val="28"/>
        </w:rPr>
        <w:t xml:space="preserve"> 5(К</w:t>
      </w:r>
      <w:proofErr w:type="gramStart"/>
      <w:r w:rsidRPr="00ED6DA8">
        <w:rPr>
          <w:rFonts w:ascii="Times New Roman" w:hAnsi="Times New Roman" w:cs="Times New Roman"/>
          <w:sz w:val="28"/>
          <w:szCs w:val="28"/>
        </w:rPr>
        <w:t>2</w:t>
      </w:r>
      <w:proofErr w:type="gramEnd"/>
      <w:r w:rsidRPr="00ED6DA8">
        <w:rPr>
          <w:rFonts w:ascii="Times New Roman" w:hAnsi="Times New Roman" w:cs="Times New Roman"/>
          <w:sz w:val="28"/>
          <w:szCs w:val="28"/>
        </w:rPr>
        <w:t>)</w:t>
      </w:r>
      <w:r w:rsidR="00ED6DA8" w:rsidRPr="00ED6DA8">
        <w:rPr>
          <w:rFonts w:ascii="Times New Roman" w:hAnsi="Times New Roman" w:cs="Times New Roman"/>
          <w:sz w:val="28"/>
          <w:szCs w:val="28"/>
        </w:rPr>
        <w:t>, 6(К1) и 6(К2)</w:t>
      </w:r>
      <w:r w:rsidRPr="00ED6DA8">
        <w:rPr>
          <w:rFonts w:ascii="Times New Roman" w:hAnsi="Times New Roman" w:cs="Times New Roman"/>
          <w:sz w:val="28"/>
          <w:szCs w:val="28"/>
        </w:rPr>
        <w:t xml:space="preserve"> имеют процент выполнения ниже 60, что говорит об их сложности для учащихся 11-х классов </w:t>
      </w:r>
      <w:r w:rsidR="00ED6DA8" w:rsidRPr="00ED6DA8">
        <w:rPr>
          <w:rFonts w:ascii="Times New Roman" w:hAnsi="Times New Roman" w:cs="Times New Roman"/>
          <w:sz w:val="28"/>
          <w:szCs w:val="28"/>
        </w:rPr>
        <w:t>Кинельского округа</w:t>
      </w:r>
      <w:r w:rsidRPr="00ED6DA8">
        <w:rPr>
          <w:rFonts w:ascii="Times New Roman" w:hAnsi="Times New Roman" w:cs="Times New Roman"/>
          <w:sz w:val="28"/>
          <w:szCs w:val="28"/>
        </w:rPr>
        <w:t xml:space="preserve">, принимавших участие в работе. Задание на </w:t>
      </w:r>
      <w:proofErr w:type="spellStart"/>
      <w:r w:rsidRPr="00ED6DA8">
        <w:rPr>
          <w:rFonts w:ascii="Times New Roman" w:hAnsi="Times New Roman" w:cs="Times New Roman"/>
          <w:sz w:val="28"/>
          <w:szCs w:val="28"/>
        </w:rPr>
        <w:t>аудирование</w:t>
      </w:r>
      <w:proofErr w:type="spellEnd"/>
      <w:r w:rsidRPr="00ED6DA8">
        <w:rPr>
          <w:rFonts w:ascii="Times New Roman" w:hAnsi="Times New Roman" w:cs="Times New Roman"/>
          <w:sz w:val="28"/>
          <w:szCs w:val="28"/>
        </w:rPr>
        <w:t xml:space="preserve"> повышенной сложности имеет процент выполнения около </w:t>
      </w:r>
      <w:r w:rsidR="00ED6DA8" w:rsidRPr="00ED6DA8">
        <w:rPr>
          <w:rFonts w:ascii="Times New Roman" w:hAnsi="Times New Roman" w:cs="Times New Roman"/>
          <w:sz w:val="28"/>
          <w:szCs w:val="28"/>
        </w:rPr>
        <w:t>74,29</w:t>
      </w:r>
      <w:r w:rsidRPr="00ED6DA8">
        <w:rPr>
          <w:rFonts w:ascii="Times New Roman" w:hAnsi="Times New Roman" w:cs="Times New Roman"/>
          <w:sz w:val="28"/>
          <w:szCs w:val="28"/>
        </w:rPr>
        <w:t xml:space="preserve">%, что выше </w:t>
      </w:r>
      <w:r w:rsidR="00ED6DA8" w:rsidRPr="00ED6DA8">
        <w:rPr>
          <w:rFonts w:ascii="Times New Roman" w:hAnsi="Times New Roman" w:cs="Times New Roman"/>
          <w:sz w:val="28"/>
          <w:szCs w:val="28"/>
        </w:rPr>
        <w:t xml:space="preserve">федерального </w:t>
      </w:r>
      <w:r w:rsidRPr="00ED6DA8">
        <w:rPr>
          <w:rFonts w:ascii="Times New Roman" w:hAnsi="Times New Roman" w:cs="Times New Roman"/>
          <w:sz w:val="28"/>
          <w:szCs w:val="28"/>
        </w:rPr>
        <w:t>диапазона</w:t>
      </w:r>
      <w:r w:rsidR="00ED6DA8" w:rsidRPr="00ED6DA8">
        <w:rPr>
          <w:rFonts w:ascii="Times New Roman" w:hAnsi="Times New Roman" w:cs="Times New Roman"/>
          <w:sz w:val="28"/>
          <w:szCs w:val="28"/>
        </w:rPr>
        <w:t>, определенного для заданий данного уровня сложности на 9,45% и выше регионального на 6,28%</w:t>
      </w:r>
      <w:r w:rsidRPr="00ED6DA8">
        <w:rPr>
          <w:rFonts w:ascii="Times New Roman" w:hAnsi="Times New Roman" w:cs="Times New Roman"/>
          <w:sz w:val="28"/>
          <w:szCs w:val="28"/>
        </w:rPr>
        <w:t>.</w:t>
      </w:r>
    </w:p>
    <w:p w14:paraId="1EE36249" w14:textId="1A73E6EB" w:rsidR="00ED6DA8" w:rsidRDefault="00ED6DA8" w:rsidP="00ED6DA8">
      <w:pPr>
        <w:shd w:val="clear" w:color="auto" w:fill="FFFFFF"/>
        <w:spacing w:after="0" w:line="360" w:lineRule="auto"/>
        <w:ind w:firstLine="709"/>
        <w:jc w:val="both"/>
        <w:textAlignment w:val="baseline"/>
        <w:rPr>
          <w:rFonts w:ascii="Times New Roman" w:hAnsi="Times New Roman" w:cs="Times New Roman"/>
          <w:sz w:val="28"/>
          <w:szCs w:val="28"/>
        </w:rPr>
      </w:pPr>
      <w:r w:rsidRPr="00ED6DA8">
        <w:rPr>
          <w:rFonts w:ascii="Times New Roman" w:hAnsi="Times New Roman" w:cs="Times New Roman"/>
          <w:sz w:val="28"/>
          <w:szCs w:val="28"/>
        </w:rPr>
        <w:t>Учащиеся, получившие отметку «5», в целом продемонстрировали владение материалом на высоком уровне. Они освоили все проверяемые требования, процент выполнения большинства заданий выше 80. Учащиеся, получившие отметку «4», продемонстрировали стабильное владение материалом, задание повышенной сложности имеет уровень выполнения выше 70%, почти все задания выполнены этой категорией участников в соответствии с определенным диапазоном в зависимости от уровня сложности задания. У участников данной группы трудности возникли при выполнении задания 6 – описание выбранной фотографии, что могло быть связано со скудным словарным запасом.</w:t>
      </w:r>
    </w:p>
    <w:p w14:paraId="29E6B1FC" w14:textId="77777777" w:rsidR="00680700" w:rsidRDefault="00ED6DA8" w:rsidP="00ED6DA8">
      <w:pPr>
        <w:shd w:val="clear" w:color="auto" w:fill="FFFFFF"/>
        <w:spacing w:after="0" w:line="360" w:lineRule="auto"/>
        <w:ind w:firstLine="709"/>
        <w:jc w:val="both"/>
        <w:textAlignment w:val="baseline"/>
        <w:rPr>
          <w:rFonts w:ascii="Times New Roman" w:hAnsi="Times New Roman" w:cs="Times New Roman"/>
          <w:sz w:val="28"/>
          <w:szCs w:val="28"/>
        </w:rPr>
      </w:pPr>
      <w:r w:rsidRPr="00ED6DA8">
        <w:rPr>
          <w:rFonts w:ascii="Times New Roman" w:hAnsi="Times New Roman" w:cs="Times New Roman"/>
          <w:sz w:val="28"/>
          <w:szCs w:val="28"/>
        </w:rPr>
        <w:lastRenderedPageBreak/>
        <w:t>Учащиеся, получившие отметку «3», продемонстрировали нестабильное владение материалом. Они справились менее чем с половиной заданий. У участников данной группы сложности возникли как при выполнении заданий 6 на написание монологического высказывания, так и при выполнении заданий 3, 4, 5(К</w:t>
      </w:r>
      <w:proofErr w:type="gramStart"/>
      <w:r w:rsidRPr="00ED6DA8">
        <w:rPr>
          <w:rFonts w:ascii="Times New Roman" w:hAnsi="Times New Roman" w:cs="Times New Roman"/>
          <w:sz w:val="28"/>
          <w:szCs w:val="28"/>
        </w:rPr>
        <w:t>2</w:t>
      </w:r>
      <w:proofErr w:type="gramEnd"/>
      <w:r w:rsidRPr="00ED6DA8">
        <w:rPr>
          <w:rFonts w:ascii="Times New Roman" w:hAnsi="Times New Roman" w:cs="Times New Roman"/>
          <w:sz w:val="28"/>
          <w:szCs w:val="28"/>
        </w:rPr>
        <w:t xml:space="preserve">). С заданием повышенной </w:t>
      </w:r>
      <w:proofErr w:type="gramStart"/>
      <w:r w:rsidRPr="00ED6DA8">
        <w:rPr>
          <w:rFonts w:ascii="Times New Roman" w:hAnsi="Times New Roman" w:cs="Times New Roman"/>
          <w:sz w:val="28"/>
          <w:szCs w:val="28"/>
        </w:rPr>
        <w:t>сложности</w:t>
      </w:r>
      <w:proofErr w:type="gramEnd"/>
      <w:r w:rsidRPr="00ED6DA8">
        <w:rPr>
          <w:rFonts w:ascii="Times New Roman" w:hAnsi="Times New Roman" w:cs="Times New Roman"/>
          <w:sz w:val="28"/>
          <w:szCs w:val="28"/>
        </w:rPr>
        <w:t xml:space="preserve"> тестируемые с отметкой «удовлетворительно» справились на 52%. </w:t>
      </w:r>
    </w:p>
    <w:p w14:paraId="7E78EE10" w14:textId="576F64E9" w:rsidR="00ED6DA8" w:rsidRPr="00680700" w:rsidRDefault="00ED6DA8" w:rsidP="00680700">
      <w:pPr>
        <w:shd w:val="clear" w:color="auto" w:fill="FFFFFF"/>
        <w:spacing w:after="0" w:line="360" w:lineRule="auto"/>
        <w:ind w:firstLine="709"/>
        <w:jc w:val="both"/>
        <w:textAlignment w:val="baseline"/>
        <w:rPr>
          <w:rFonts w:ascii="Times New Roman" w:hAnsi="Times New Roman" w:cs="Times New Roman"/>
          <w:sz w:val="28"/>
          <w:szCs w:val="28"/>
        </w:rPr>
      </w:pPr>
      <w:r w:rsidRPr="00ED6DA8">
        <w:rPr>
          <w:rFonts w:ascii="Times New Roman" w:hAnsi="Times New Roman" w:cs="Times New Roman"/>
          <w:sz w:val="28"/>
          <w:szCs w:val="28"/>
        </w:rPr>
        <w:t>Учащиеся, получившие отметку «2»</w:t>
      </w:r>
      <w:r w:rsidR="00680700">
        <w:rPr>
          <w:rFonts w:ascii="Times New Roman" w:hAnsi="Times New Roman" w:cs="Times New Roman"/>
          <w:sz w:val="28"/>
          <w:szCs w:val="28"/>
        </w:rPr>
        <w:t xml:space="preserve"> (</w:t>
      </w:r>
      <w:r w:rsidR="00B06F1E">
        <w:rPr>
          <w:rFonts w:ascii="Times New Roman" w:hAnsi="Times New Roman" w:cs="Times New Roman"/>
          <w:sz w:val="28"/>
          <w:szCs w:val="28"/>
        </w:rPr>
        <w:t>3 обучающихся</w:t>
      </w:r>
      <w:r w:rsidR="00680700">
        <w:rPr>
          <w:rFonts w:ascii="Times New Roman" w:hAnsi="Times New Roman" w:cs="Times New Roman"/>
          <w:sz w:val="28"/>
          <w:szCs w:val="28"/>
        </w:rPr>
        <w:t xml:space="preserve"> г. </w:t>
      </w:r>
      <w:proofErr w:type="spellStart"/>
      <w:r w:rsidR="00B06F1E">
        <w:rPr>
          <w:rFonts w:ascii="Times New Roman" w:hAnsi="Times New Roman" w:cs="Times New Roman"/>
          <w:sz w:val="28"/>
          <w:szCs w:val="28"/>
        </w:rPr>
        <w:t>Кинеля</w:t>
      </w:r>
      <w:proofErr w:type="spellEnd"/>
      <w:r w:rsidR="00680700">
        <w:rPr>
          <w:rFonts w:ascii="Times New Roman" w:hAnsi="Times New Roman" w:cs="Times New Roman"/>
          <w:sz w:val="28"/>
          <w:szCs w:val="28"/>
        </w:rPr>
        <w:t>)</w:t>
      </w:r>
      <w:r w:rsidRPr="00ED6DA8">
        <w:rPr>
          <w:rFonts w:ascii="Times New Roman" w:hAnsi="Times New Roman" w:cs="Times New Roman"/>
          <w:sz w:val="28"/>
          <w:szCs w:val="28"/>
        </w:rPr>
        <w:t>, не продемонстрировали владение материалом на уровне базовой подготовки. Ни одно задание базовой сложности проверочной работы не было в</w:t>
      </w:r>
      <w:r w:rsidR="00B06F1E">
        <w:rPr>
          <w:rFonts w:ascii="Times New Roman" w:hAnsi="Times New Roman" w:cs="Times New Roman"/>
          <w:sz w:val="28"/>
          <w:szCs w:val="28"/>
        </w:rPr>
        <w:t>ыполнено с решаемостью выше 51%</w:t>
      </w:r>
      <w:r w:rsidRPr="00ED6DA8">
        <w:rPr>
          <w:rFonts w:ascii="Times New Roman" w:hAnsi="Times New Roman" w:cs="Times New Roman"/>
          <w:sz w:val="28"/>
          <w:szCs w:val="28"/>
        </w:rPr>
        <w:t>. Для всех участников проверочной работы независимо от уровня их подготовки прослеживается единая тенденция: менее сложными оказались задания 2 и 5(К</w:t>
      </w:r>
      <w:proofErr w:type="gramStart"/>
      <w:r w:rsidRPr="00ED6DA8">
        <w:rPr>
          <w:rFonts w:ascii="Times New Roman" w:hAnsi="Times New Roman" w:cs="Times New Roman"/>
          <w:sz w:val="28"/>
          <w:szCs w:val="28"/>
        </w:rPr>
        <w:t>1</w:t>
      </w:r>
      <w:proofErr w:type="gramEnd"/>
      <w:r w:rsidRPr="00ED6DA8">
        <w:rPr>
          <w:rFonts w:ascii="Times New Roman" w:hAnsi="Times New Roman" w:cs="Times New Roman"/>
          <w:sz w:val="28"/>
          <w:szCs w:val="28"/>
        </w:rPr>
        <w:t>), наиболее трудными – задания 3 и 6.</w:t>
      </w:r>
    </w:p>
    <w:p w14:paraId="432B5CCC" w14:textId="77777777" w:rsidR="00B06F1E" w:rsidRPr="00B06F1E" w:rsidRDefault="00B06F1E" w:rsidP="00B06F1E">
      <w:pPr>
        <w:shd w:val="clear" w:color="auto" w:fill="FFFFFF"/>
        <w:spacing w:after="0" w:line="360" w:lineRule="auto"/>
        <w:ind w:firstLine="709"/>
        <w:jc w:val="both"/>
        <w:textAlignment w:val="baseline"/>
        <w:rPr>
          <w:rFonts w:ascii="Times New Roman" w:hAnsi="Times New Roman" w:cs="Times New Roman"/>
          <w:b/>
          <w:sz w:val="28"/>
          <w:szCs w:val="28"/>
        </w:rPr>
      </w:pPr>
      <w:r w:rsidRPr="00B06F1E">
        <w:rPr>
          <w:rFonts w:ascii="Times New Roman" w:hAnsi="Times New Roman" w:cs="Times New Roman"/>
          <w:b/>
          <w:sz w:val="28"/>
          <w:szCs w:val="28"/>
        </w:rPr>
        <w:t>Выводы и рекомендации</w:t>
      </w:r>
    </w:p>
    <w:p w14:paraId="0ACFA132" w14:textId="77777777" w:rsidR="00B06F1E" w:rsidRDefault="00B06F1E" w:rsidP="00B06F1E">
      <w:pPr>
        <w:shd w:val="clear" w:color="auto" w:fill="FFFFFF"/>
        <w:spacing w:after="0" w:line="360" w:lineRule="auto"/>
        <w:ind w:firstLine="709"/>
        <w:jc w:val="both"/>
        <w:textAlignment w:val="baseline"/>
        <w:rPr>
          <w:rFonts w:ascii="Times New Roman" w:hAnsi="Times New Roman" w:cs="Times New Roman"/>
          <w:sz w:val="28"/>
          <w:szCs w:val="28"/>
        </w:rPr>
      </w:pPr>
      <w:r w:rsidRPr="00B06F1E">
        <w:rPr>
          <w:rFonts w:ascii="Times New Roman" w:hAnsi="Times New Roman" w:cs="Times New Roman"/>
          <w:sz w:val="28"/>
          <w:szCs w:val="28"/>
        </w:rPr>
        <w:t xml:space="preserve"> Проведение ВПР с последующим анализом полученных результатов позволили выявить наиболее трудные для участников работы задания, проанализировать эти трудности с точки зрения элементов содержания и требования к уровню подготовки выпускников 11-х классов. </w:t>
      </w:r>
    </w:p>
    <w:p w14:paraId="4A257FAE" w14:textId="77777777" w:rsidR="00B06F1E" w:rsidRDefault="00B06F1E" w:rsidP="00B06F1E">
      <w:pPr>
        <w:shd w:val="clear" w:color="auto" w:fill="FFFFFF"/>
        <w:spacing w:after="0" w:line="360" w:lineRule="auto"/>
        <w:ind w:firstLine="709"/>
        <w:jc w:val="both"/>
        <w:textAlignment w:val="baseline"/>
        <w:rPr>
          <w:rFonts w:ascii="Times New Roman" w:hAnsi="Times New Roman" w:cs="Times New Roman"/>
          <w:sz w:val="28"/>
          <w:szCs w:val="28"/>
        </w:rPr>
      </w:pPr>
      <w:r w:rsidRPr="00B06F1E">
        <w:rPr>
          <w:rFonts w:ascii="Times New Roman" w:hAnsi="Times New Roman" w:cs="Times New Roman"/>
          <w:sz w:val="28"/>
          <w:szCs w:val="28"/>
        </w:rPr>
        <w:t xml:space="preserve">Данные, представленные в аналитической справке, могут быть использованы </w:t>
      </w:r>
    </w:p>
    <w:p w14:paraId="6127F345" w14:textId="77777777" w:rsidR="00B06F1E" w:rsidRDefault="00B06F1E" w:rsidP="00B06F1E">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на окружном уровне </w:t>
      </w:r>
      <w:r w:rsidRPr="00B06F1E">
        <w:rPr>
          <w:rFonts w:ascii="Times New Roman" w:hAnsi="Times New Roman" w:cs="Times New Roman"/>
          <w:sz w:val="28"/>
          <w:szCs w:val="28"/>
        </w:rPr>
        <w:t xml:space="preserve">для формирования программ развития образования, анализа результатов ВПР на методических объединениях с целью совершенствования методики преподавания предмета, организации индивидуальной работы с </w:t>
      </w:r>
      <w:proofErr w:type="gramStart"/>
      <w:r w:rsidRPr="00B06F1E">
        <w:rPr>
          <w:rFonts w:ascii="Times New Roman" w:hAnsi="Times New Roman" w:cs="Times New Roman"/>
          <w:sz w:val="28"/>
          <w:szCs w:val="28"/>
        </w:rPr>
        <w:t>обучающимися</w:t>
      </w:r>
      <w:proofErr w:type="gramEnd"/>
      <w:r w:rsidRPr="00B06F1E">
        <w:rPr>
          <w:rFonts w:ascii="Times New Roman" w:hAnsi="Times New Roman" w:cs="Times New Roman"/>
          <w:sz w:val="28"/>
          <w:szCs w:val="28"/>
        </w:rPr>
        <w:t xml:space="preserve"> по устранению пробелов в знаниях; </w:t>
      </w:r>
    </w:p>
    <w:p w14:paraId="487F86CC" w14:textId="54AC7CC6" w:rsidR="00A267FF" w:rsidRDefault="00B06F1E" w:rsidP="00B06F1E">
      <w:pPr>
        <w:shd w:val="clear" w:color="auto" w:fill="FFFFFF"/>
        <w:spacing w:after="0" w:line="360" w:lineRule="auto"/>
        <w:ind w:firstLine="709"/>
        <w:jc w:val="both"/>
        <w:textAlignment w:val="baseline"/>
        <w:rPr>
          <w:rFonts w:ascii="Times New Roman" w:hAnsi="Times New Roman" w:cs="Times New Roman"/>
          <w:sz w:val="28"/>
          <w:szCs w:val="28"/>
        </w:rPr>
      </w:pPr>
      <w:r w:rsidRPr="00B06F1E">
        <w:rPr>
          <w:rFonts w:ascii="Times New Roman" w:hAnsi="Times New Roman" w:cs="Times New Roman"/>
          <w:sz w:val="28"/>
          <w:szCs w:val="28"/>
        </w:rPr>
        <w:sym w:font="Symbol" w:char="F02D"/>
      </w:r>
      <w:r w:rsidRPr="00B06F1E">
        <w:rPr>
          <w:rFonts w:ascii="Times New Roman" w:hAnsi="Times New Roman" w:cs="Times New Roman"/>
          <w:sz w:val="28"/>
          <w:szCs w:val="28"/>
        </w:rPr>
        <w:t xml:space="preserve"> на уровне образовательной организации – выявление необходимости проведения самодиагностики, информирования родителей (законных представителей) о результатах ВПР, текущих образовательных достижениях обучающихся, принятие мер по совершенствованию качества преподавания учебных предметов.</w:t>
      </w:r>
    </w:p>
    <w:p w14:paraId="5EACAA25" w14:textId="77777777" w:rsidR="000C1995" w:rsidRPr="00992F15" w:rsidRDefault="000C1995" w:rsidP="000C1995">
      <w:pPr>
        <w:pStyle w:val="1"/>
        <w:spacing w:line="360" w:lineRule="auto"/>
        <w:rPr>
          <w:sz w:val="28"/>
          <w:szCs w:val="28"/>
        </w:rPr>
      </w:pPr>
      <w:r w:rsidRPr="00992F15">
        <w:rPr>
          <w:sz w:val="28"/>
          <w:szCs w:val="28"/>
        </w:rPr>
        <w:lastRenderedPageBreak/>
        <w:t>Рекомендации:</w:t>
      </w:r>
    </w:p>
    <w:p w14:paraId="21083B97" w14:textId="77777777" w:rsidR="000C1995" w:rsidRPr="00992F15" w:rsidRDefault="000C1995" w:rsidP="000C1995">
      <w:pPr>
        <w:pStyle w:val="a6"/>
        <w:spacing w:before="5" w:line="360" w:lineRule="auto"/>
        <w:rPr>
          <w:b/>
          <w:sz w:val="28"/>
          <w:szCs w:val="28"/>
        </w:rPr>
      </w:pPr>
    </w:p>
    <w:p w14:paraId="3D7DA4C6" w14:textId="17A7C932" w:rsidR="000C1995" w:rsidRPr="000C1995" w:rsidRDefault="000C1995" w:rsidP="000C1995">
      <w:pPr>
        <w:pStyle w:val="a9"/>
        <w:numPr>
          <w:ilvl w:val="0"/>
          <w:numId w:val="1"/>
        </w:numPr>
        <w:tabs>
          <w:tab w:val="left" w:pos="493"/>
        </w:tabs>
        <w:spacing w:line="360" w:lineRule="auto"/>
        <w:ind w:hanging="241"/>
        <w:jc w:val="left"/>
        <w:rPr>
          <w:b/>
          <w:sz w:val="28"/>
          <w:szCs w:val="28"/>
        </w:rPr>
      </w:pPr>
      <w:r w:rsidRPr="00992F15">
        <w:rPr>
          <w:b/>
          <w:sz w:val="28"/>
          <w:szCs w:val="28"/>
        </w:rPr>
        <w:t>Окружному</w:t>
      </w:r>
      <w:r w:rsidRPr="00992F15">
        <w:rPr>
          <w:b/>
          <w:spacing w:val="-3"/>
          <w:sz w:val="28"/>
          <w:szCs w:val="28"/>
        </w:rPr>
        <w:t xml:space="preserve"> </w:t>
      </w:r>
      <w:r w:rsidRPr="00992F15">
        <w:rPr>
          <w:b/>
          <w:sz w:val="28"/>
          <w:szCs w:val="28"/>
        </w:rPr>
        <w:t>методическому</w:t>
      </w:r>
      <w:r w:rsidRPr="00992F15">
        <w:rPr>
          <w:b/>
          <w:spacing w:val="-3"/>
          <w:sz w:val="28"/>
          <w:szCs w:val="28"/>
        </w:rPr>
        <w:t xml:space="preserve"> </w:t>
      </w:r>
      <w:r w:rsidRPr="00992F15">
        <w:rPr>
          <w:b/>
          <w:sz w:val="28"/>
          <w:szCs w:val="28"/>
        </w:rPr>
        <w:t>объединению</w:t>
      </w:r>
      <w:r w:rsidRPr="00992F15">
        <w:rPr>
          <w:b/>
          <w:spacing w:val="-4"/>
          <w:sz w:val="28"/>
          <w:szCs w:val="28"/>
        </w:rPr>
        <w:t xml:space="preserve"> </w:t>
      </w:r>
      <w:r>
        <w:rPr>
          <w:b/>
          <w:sz w:val="28"/>
          <w:szCs w:val="28"/>
        </w:rPr>
        <w:t>учителей английского языка</w:t>
      </w:r>
      <w:r w:rsidRPr="00992F15">
        <w:rPr>
          <w:b/>
          <w:sz w:val="28"/>
          <w:szCs w:val="28"/>
        </w:rPr>
        <w:t>:</w:t>
      </w:r>
    </w:p>
    <w:p w14:paraId="182726F5" w14:textId="5BA08F34" w:rsidR="000C1995" w:rsidRPr="00992F15" w:rsidRDefault="000C1995" w:rsidP="000C1995">
      <w:pPr>
        <w:pStyle w:val="a9"/>
        <w:numPr>
          <w:ilvl w:val="1"/>
          <w:numId w:val="1"/>
        </w:numPr>
        <w:tabs>
          <w:tab w:val="left" w:pos="974"/>
        </w:tabs>
        <w:spacing w:line="360" w:lineRule="auto"/>
        <w:ind w:right="483"/>
        <w:jc w:val="both"/>
        <w:rPr>
          <w:sz w:val="28"/>
          <w:szCs w:val="28"/>
        </w:rPr>
      </w:pPr>
      <w:r w:rsidRPr="00992F15">
        <w:rPr>
          <w:sz w:val="28"/>
          <w:szCs w:val="28"/>
        </w:rPr>
        <w:t>на основе пробелов в знаниях</w:t>
      </w:r>
      <w:r w:rsidRPr="00992F15">
        <w:rPr>
          <w:spacing w:val="1"/>
          <w:sz w:val="28"/>
          <w:szCs w:val="28"/>
        </w:rPr>
        <w:t xml:space="preserve"> </w:t>
      </w:r>
      <w:r w:rsidRPr="00992F15">
        <w:rPr>
          <w:sz w:val="28"/>
          <w:szCs w:val="28"/>
        </w:rPr>
        <w:t xml:space="preserve">учащихся скорректировать содержание методической работы с учителями </w:t>
      </w:r>
      <w:r>
        <w:rPr>
          <w:sz w:val="28"/>
          <w:szCs w:val="28"/>
        </w:rPr>
        <w:t>английского языка</w:t>
      </w:r>
      <w:r w:rsidRPr="00992F15">
        <w:rPr>
          <w:sz w:val="28"/>
          <w:szCs w:val="28"/>
        </w:rPr>
        <w:t xml:space="preserve"> на</w:t>
      </w:r>
      <w:r w:rsidRPr="00992F15">
        <w:rPr>
          <w:spacing w:val="1"/>
          <w:sz w:val="28"/>
          <w:szCs w:val="28"/>
        </w:rPr>
        <w:t xml:space="preserve"> </w:t>
      </w:r>
      <w:r w:rsidRPr="00992F15">
        <w:rPr>
          <w:sz w:val="28"/>
          <w:szCs w:val="28"/>
        </w:rPr>
        <w:t>следующий</w:t>
      </w:r>
      <w:r w:rsidRPr="00992F15">
        <w:rPr>
          <w:spacing w:val="2"/>
          <w:sz w:val="28"/>
          <w:szCs w:val="28"/>
        </w:rPr>
        <w:t xml:space="preserve"> </w:t>
      </w:r>
      <w:r w:rsidRPr="00992F15">
        <w:rPr>
          <w:sz w:val="28"/>
          <w:szCs w:val="28"/>
        </w:rPr>
        <w:t>учебный год;</w:t>
      </w:r>
    </w:p>
    <w:p w14:paraId="310E557A" w14:textId="77777777" w:rsidR="000C1995" w:rsidRPr="00992F15" w:rsidRDefault="000C1995" w:rsidP="000C1995">
      <w:pPr>
        <w:pStyle w:val="a9"/>
        <w:numPr>
          <w:ilvl w:val="1"/>
          <w:numId w:val="1"/>
        </w:numPr>
        <w:tabs>
          <w:tab w:val="left" w:pos="974"/>
        </w:tabs>
        <w:spacing w:before="3" w:line="360" w:lineRule="auto"/>
        <w:ind w:right="476"/>
        <w:jc w:val="both"/>
        <w:rPr>
          <w:sz w:val="28"/>
          <w:szCs w:val="28"/>
        </w:rPr>
      </w:pPr>
      <w:r w:rsidRPr="00992F15">
        <w:rPr>
          <w:sz w:val="28"/>
          <w:szCs w:val="28"/>
        </w:rPr>
        <w:t>провести</w:t>
      </w:r>
      <w:r w:rsidRPr="00992F15">
        <w:rPr>
          <w:spacing w:val="1"/>
          <w:sz w:val="28"/>
          <w:szCs w:val="28"/>
        </w:rPr>
        <w:t xml:space="preserve"> </w:t>
      </w:r>
      <w:r w:rsidRPr="00992F15">
        <w:rPr>
          <w:sz w:val="28"/>
          <w:szCs w:val="28"/>
        </w:rPr>
        <w:t>заседание</w:t>
      </w:r>
      <w:r w:rsidRPr="00992F15">
        <w:rPr>
          <w:spacing w:val="1"/>
          <w:sz w:val="28"/>
          <w:szCs w:val="28"/>
        </w:rPr>
        <w:t xml:space="preserve"> </w:t>
      </w:r>
      <w:proofErr w:type="gramStart"/>
      <w:r w:rsidRPr="00992F15">
        <w:rPr>
          <w:sz w:val="28"/>
          <w:szCs w:val="28"/>
        </w:rPr>
        <w:t>окружного</w:t>
      </w:r>
      <w:proofErr w:type="gramEnd"/>
      <w:r w:rsidRPr="00992F15">
        <w:rPr>
          <w:spacing w:val="1"/>
          <w:sz w:val="28"/>
          <w:szCs w:val="28"/>
        </w:rPr>
        <w:t xml:space="preserve"> </w:t>
      </w:r>
      <w:r w:rsidRPr="00992F15">
        <w:rPr>
          <w:sz w:val="28"/>
          <w:szCs w:val="28"/>
        </w:rPr>
        <w:t>УМО</w:t>
      </w:r>
      <w:r w:rsidRPr="00992F15">
        <w:rPr>
          <w:spacing w:val="1"/>
          <w:sz w:val="28"/>
          <w:szCs w:val="28"/>
        </w:rPr>
        <w:t xml:space="preserve"> </w:t>
      </w:r>
      <w:r w:rsidRPr="00992F15">
        <w:rPr>
          <w:sz w:val="28"/>
          <w:szCs w:val="28"/>
        </w:rPr>
        <w:t>с</w:t>
      </w:r>
      <w:r w:rsidRPr="00992F15">
        <w:rPr>
          <w:spacing w:val="1"/>
          <w:sz w:val="28"/>
          <w:szCs w:val="28"/>
        </w:rPr>
        <w:t xml:space="preserve"> </w:t>
      </w:r>
      <w:r w:rsidRPr="00992F15">
        <w:rPr>
          <w:sz w:val="28"/>
          <w:szCs w:val="28"/>
        </w:rPr>
        <w:t>анализом</w:t>
      </w:r>
      <w:r w:rsidRPr="00992F15">
        <w:rPr>
          <w:spacing w:val="1"/>
          <w:sz w:val="28"/>
          <w:szCs w:val="28"/>
        </w:rPr>
        <w:t xml:space="preserve"> </w:t>
      </w:r>
      <w:r w:rsidRPr="00992F15">
        <w:rPr>
          <w:sz w:val="28"/>
          <w:szCs w:val="28"/>
        </w:rPr>
        <w:t>типичных</w:t>
      </w:r>
      <w:r w:rsidRPr="00992F15">
        <w:rPr>
          <w:spacing w:val="1"/>
          <w:sz w:val="28"/>
          <w:szCs w:val="28"/>
        </w:rPr>
        <w:t xml:space="preserve"> </w:t>
      </w:r>
      <w:r w:rsidRPr="00992F15">
        <w:rPr>
          <w:sz w:val="28"/>
          <w:szCs w:val="28"/>
        </w:rPr>
        <w:t>ошибок,</w:t>
      </w:r>
      <w:r w:rsidRPr="00992F15">
        <w:rPr>
          <w:spacing w:val="1"/>
          <w:sz w:val="28"/>
          <w:szCs w:val="28"/>
        </w:rPr>
        <w:t xml:space="preserve"> </w:t>
      </w:r>
      <w:r w:rsidRPr="00992F15">
        <w:rPr>
          <w:sz w:val="28"/>
          <w:szCs w:val="28"/>
        </w:rPr>
        <w:t>с</w:t>
      </w:r>
      <w:r w:rsidRPr="00992F15">
        <w:rPr>
          <w:spacing w:val="1"/>
          <w:sz w:val="28"/>
          <w:szCs w:val="28"/>
        </w:rPr>
        <w:t xml:space="preserve"> </w:t>
      </w:r>
      <w:r w:rsidRPr="00992F15">
        <w:rPr>
          <w:sz w:val="28"/>
          <w:szCs w:val="28"/>
        </w:rPr>
        <w:t>рассмотрением</w:t>
      </w:r>
      <w:r w:rsidRPr="00992F15">
        <w:rPr>
          <w:spacing w:val="1"/>
          <w:sz w:val="28"/>
          <w:szCs w:val="28"/>
        </w:rPr>
        <w:t xml:space="preserve"> </w:t>
      </w:r>
      <w:r w:rsidRPr="00992F15">
        <w:rPr>
          <w:sz w:val="28"/>
          <w:szCs w:val="28"/>
        </w:rPr>
        <w:t>внутренних</w:t>
      </w:r>
      <w:r w:rsidRPr="00992F15">
        <w:rPr>
          <w:spacing w:val="1"/>
          <w:sz w:val="28"/>
          <w:szCs w:val="28"/>
        </w:rPr>
        <w:t xml:space="preserve"> </w:t>
      </w:r>
      <w:r w:rsidRPr="00992F15">
        <w:rPr>
          <w:sz w:val="28"/>
          <w:szCs w:val="28"/>
        </w:rPr>
        <w:t>и</w:t>
      </w:r>
      <w:r w:rsidRPr="00992F15">
        <w:rPr>
          <w:spacing w:val="1"/>
          <w:sz w:val="28"/>
          <w:szCs w:val="28"/>
        </w:rPr>
        <w:t xml:space="preserve"> </w:t>
      </w:r>
      <w:r w:rsidRPr="00992F15">
        <w:rPr>
          <w:sz w:val="28"/>
          <w:szCs w:val="28"/>
        </w:rPr>
        <w:t>внешних</w:t>
      </w:r>
      <w:r w:rsidRPr="00992F15">
        <w:rPr>
          <w:spacing w:val="1"/>
          <w:sz w:val="28"/>
          <w:szCs w:val="28"/>
        </w:rPr>
        <w:t xml:space="preserve"> </w:t>
      </w:r>
      <w:r w:rsidRPr="00992F15">
        <w:rPr>
          <w:sz w:val="28"/>
          <w:szCs w:val="28"/>
        </w:rPr>
        <w:t>причин</w:t>
      </w:r>
      <w:r w:rsidRPr="00992F15">
        <w:rPr>
          <w:spacing w:val="1"/>
          <w:sz w:val="28"/>
          <w:szCs w:val="28"/>
        </w:rPr>
        <w:t xml:space="preserve"> </w:t>
      </w:r>
      <w:r w:rsidRPr="00992F15">
        <w:rPr>
          <w:sz w:val="28"/>
          <w:szCs w:val="28"/>
        </w:rPr>
        <w:t>низких</w:t>
      </w:r>
      <w:r w:rsidRPr="00992F15">
        <w:rPr>
          <w:spacing w:val="1"/>
          <w:sz w:val="28"/>
          <w:szCs w:val="28"/>
        </w:rPr>
        <w:t xml:space="preserve"> </w:t>
      </w:r>
      <w:r w:rsidRPr="00992F15">
        <w:rPr>
          <w:sz w:val="28"/>
          <w:szCs w:val="28"/>
        </w:rPr>
        <w:t>результатов ВПР по следующим позициям: недостаточная предметная, методическая подготовка учителей; низкая учебная мотивация</w:t>
      </w:r>
      <w:r w:rsidRPr="00992F15">
        <w:rPr>
          <w:spacing w:val="-57"/>
          <w:sz w:val="28"/>
          <w:szCs w:val="28"/>
        </w:rPr>
        <w:t xml:space="preserve"> </w:t>
      </w:r>
      <w:r>
        <w:rPr>
          <w:spacing w:val="-57"/>
          <w:sz w:val="28"/>
          <w:szCs w:val="28"/>
        </w:rPr>
        <w:t xml:space="preserve"> </w:t>
      </w:r>
      <w:r w:rsidRPr="00992F15">
        <w:rPr>
          <w:sz w:val="28"/>
          <w:szCs w:val="28"/>
        </w:rPr>
        <w:t>школьников;</w:t>
      </w:r>
      <w:r w:rsidRPr="00992F15">
        <w:rPr>
          <w:spacing w:val="-1"/>
          <w:sz w:val="28"/>
          <w:szCs w:val="28"/>
        </w:rPr>
        <w:t xml:space="preserve"> </w:t>
      </w:r>
      <w:r w:rsidRPr="00992F15">
        <w:rPr>
          <w:sz w:val="28"/>
          <w:szCs w:val="28"/>
        </w:rPr>
        <w:t>высокая доля обучающихся с</w:t>
      </w:r>
      <w:r w:rsidRPr="00992F15">
        <w:rPr>
          <w:spacing w:val="-2"/>
          <w:sz w:val="28"/>
          <w:szCs w:val="28"/>
        </w:rPr>
        <w:t xml:space="preserve"> </w:t>
      </w:r>
      <w:r w:rsidRPr="00992F15">
        <w:rPr>
          <w:sz w:val="28"/>
          <w:szCs w:val="28"/>
        </w:rPr>
        <w:t>рисками</w:t>
      </w:r>
      <w:r w:rsidRPr="00992F15">
        <w:rPr>
          <w:spacing w:val="3"/>
          <w:sz w:val="28"/>
          <w:szCs w:val="28"/>
        </w:rPr>
        <w:t xml:space="preserve"> </w:t>
      </w:r>
      <w:r w:rsidRPr="00992F15">
        <w:rPr>
          <w:sz w:val="28"/>
          <w:szCs w:val="28"/>
        </w:rPr>
        <w:t xml:space="preserve">учебной </w:t>
      </w:r>
      <w:proofErr w:type="spellStart"/>
      <w:r w:rsidRPr="00992F15">
        <w:rPr>
          <w:sz w:val="28"/>
          <w:szCs w:val="28"/>
        </w:rPr>
        <w:t>неуспешности</w:t>
      </w:r>
      <w:proofErr w:type="spellEnd"/>
      <w:r>
        <w:rPr>
          <w:sz w:val="28"/>
          <w:szCs w:val="28"/>
        </w:rPr>
        <w:t>.</w:t>
      </w:r>
    </w:p>
    <w:p w14:paraId="0DF2064F" w14:textId="77777777" w:rsidR="000C1995" w:rsidRPr="00992F15" w:rsidRDefault="000C1995" w:rsidP="000C1995">
      <w:pPr>
        <w:pStyle w:val="a6"/>
        <w:spacing w:before="10" w:line="360" w:lineRule="auto"/>
        <w:rPr>
          <w:sz w:val="28"/>
          <w:szCs w:val="28"/>
        </w:rPr>
      </w:pPr>
    </w:p>
    <w:p w14:paraId="18E8C823" w14:textId="77777777" w:rsidR="000C1995" w:rsidRPr="00992F15" w:rsidRDefault="000C1995" w:rsidP="000C1995">
      <w:pPr>
        <w:pStyle w:val="1"/>
        <w:numPr>
          <w:ilvl w:val="0"/>
          <w:numId w:val="1"/>
        </w:numPr>
        <w:tabs>
          <w:tab w:val="left" w:pos="472"/>
        </w:tabs>
        <w:spacing w:line="360" w:lineRule="auto"/>
        <w:ind w:left="471" w:hanging="361"/>
        <w:jc w:val="left"/>
        <w:rPr>
          <w:sz w:val="28"/>
          <w:szCs w:val="28"/>
        </w:rPr>
      </w:pPr>
      <w:r w:rsidRPr="00992F15">
        <w:rPr>
          <w:sz w:val="28"/>
          <w:szCs w:val="28"/>
        </w:rPr>
        <w:t>Заместителям</w:t>
      </w:r>
      <w:r w:rsidRPr="00992F15">
        <w:rPr>
          <w:spacing w:val="-4"/>
          <w:sz w:val="28"/>
          <w:szCs w:val="28"/>
        </w:rPr>
        <w:t xml:space="preserve"> </w:t>
      </w:r>
      <w:r w:rsidRPr="00992F15">
        <w:rPr>
          <w:sz w:val="28"/>
          <w:szCs w:val="28"/>
        </w:rPr>
        <w:t>директоров</w:t>
      </w:r>
      <w:r w:rsidRPr="00992F15">
        <w:rPr>
          <w:spacing w:val="-2"/>
          <w:sz w:val="28"/>
          <w:szCs w:val="28"/>
        </w:rPr>
        <w:t xml:space="preserve"> </w:t>
      </w:r>
      <w:r w:rsidRPr="00992F15">
        <w:rPr>
          <w:sz w:val="28"/>
          <w:szCs w:val="28"/>
        </w:rPr>
        <w:t>по</w:t>
      </w:r>
      <w:r w:rsidRPr="00992F15">
        <w:rPr>
          <w:spacing w:val="-2"/>
          <w:sz w:val="28"/>
          <w:szCs w:val="28"/>
        </w:rPr>
        <w:t xml:space="preserve"> </w:t>
      </w:r>
      <w:r w:rsidRPr="00992F15">
        <w:rPr>
          <w:sz w:val="28"/>
          <w:szCs w:val="28"/>
        </w:rPr>
        <w:t>УВР</w:t>
      </w:r>
      <w:r w:rsidRPr="00992F15">
        <w:rPr>
          <w:spacing w:val="-5"/>
          <w:sz w:val="28"/>
          <w:szCs w:val="28"/>
        </w:rPr>
        <w:t xml:space="preserve"> </w:t>
      </w:r>
      <w:r w:rsidRPr="00992F15">
        <w:rPr>
          <w:sz w:val="28"/>
          <w:szCs w:val="28"/>
        </w:rPr>
        <w:t>образовательных</w:t>
      </w:r>
      <w:r w:rsidRPr="00992F15">
        <w:rPr>
          <w:spacing w:val="-2"/>
          <w:sz w:val="28"/>
          <w:szCs w:val="28"/>
        </w:rPr>
        <w:t xml:space="preserve"> </w:t>
      </w:r>
      <w:r w:rsidRPr="00992F15">
        <w:rPr>
          <w:sz w:val="28"/>
          <w:szCs w:val="28"/>
        </w:rPr>
        <w:t>организаций:</w:t>
      </w:r>
    </w:p>
    <w:p w14:paraId="3552AC79" w14:textId="77777777" w:rsidR="000C1995" w:rsidRPr="00992F15" w:rsidRDefault="000C1995" w:rsidP="000C1995">
      <w:pPr>
        <w:pStyle w:val="a6"/>
        <w:spacing w:before="3" w:line="360" w:lineRule="auto"/>
        <w:rPr>
          <w:b/>
          <w:sz w:val="28"/>
          <w:szCs w:val="28"/>
        </w:rPr>
      </w:pPr>
    </w:p>
    <w:p w14:paraId="3FAF7BEB" w14:textId="77777777" w:rsidR="000C1995" w:rsidRPr="00992F15" w:rsidRDefault="000C1995" w:rsidP="000C1995">
      <w:pPr>
        <w:pStyle w:val="a9"/>
        <w:numPr>
          <w:ilvl w:val="1"/>
          <w:numId w:val="1"/>
        </w:numPr>
        <w:tabs>
          <w:tab w:val="left" w:pos="973"/>
          <w:tab w:val="left" w:pos="974"/>
        </w:tabs>
        <w:spacing w:line="360" w:lineRule="auto"/>
        <w:ind w:hanging="362"/>
        <w:jc w:val="both"/>
        <w:rPr>
          <w:sz w:val="28"/>
          <w:szCs w:val="28"/>
        </w:rPr>
      </w:pPr>
      <w:r w:rsidRPr="00992F15">
        <w:rPr>
          <w:sz w:val="28"/>
          <w:szCs w:val="28"/>
        </w:rPr>
        <w:t>организовать</w:t>
      </w:r>
      <w:r w:rsidRPr="00992F15">
        <w:rPr>
          <w:spacing w:val="-4"/>
          <w:sz w:val="28"/>
          <w:szCs w:val="28"/>
        </w:rPr>
        <w:t xml:space="preserve"> </w:t>
      </w:r>
      <w:r w:rsidRPr="00992F15">
        <w:rPr>
          <w:sz w:val="28"/>
          <w:szCs w:val="28"/>
        </w:rPr>
        <w:t>обучение</w:t>
      </w:r>
      <w:r w:rsidRPr="00992F15">
        <w:rPr>
          <w:spacing w:val="-3"/>
          <w:sz w:val="28"/>
          <w:szCs w:val="28"/>
        </w:rPr>
        <w:t xml:space="preserve"> </w:t>
      </w:r>
      <w:r w:rsidRPr="00992F15">
        <w:rPr>
          <w:sz w:val="28"/>
          <w:szCs w:val="28"/>
        </w:rPr>
        <w:t>педагогов</w:t>
      </w:r>
      <w:r w:rsidRPr="00992F15">
        <w:rPr>
          <w:spacing w:val="-6"/>
          <w:sz w:val="28"/>
          <w:szCs w:val="28"/>
        </w:rPr>
        <w:t xml:space="preserve"> </w:t>
      </w:r>
      <w:r w:rsidRPr="00992F15">
        <w:rPr>
          <w:sz w:val="28"/>
          <w:szCs w:val="28"/>
        </w:rPr>
        <w:t>по</w:t>
      </w:r>
      <w:r w:rsidRPr="00992F15">
        <w:rPr>
          <w:spacing w:val="-4"/>
          <w:sz w:val="28"/>
          <w:szCs w:val="28"/>
        </w:rPr>
        <w:t xml:space="preserve"> </w:t>
      </w:r>
      <w:r w:rsidRPr="00992F15">
        <w:rPr>
          <w:sz w:val="28"/>
          <w:szCs w:val="28"/>
        </w:rPr>
        <w:t>КПК,</w:t>
      </w:r>
      <w:r w:rsidRPr="00992F15">
        <w:rPr>
          <w:spacing w:val="-5"/>
          <w:sz w:val="28"/>
          <w:szCs w:val="28"/>
        </w:rPr>
        <w:t xml:space="preserve"> </w:t>
      </w:r>
      <w:r w:rsidRPr="00992F15">
        <w:rPr>
          <w:sz w:val="28"/>
          <w:szCs w:val="28"/>
        </w:rPr>
        <w:t>направленным</w:t>
      </w:r>
      <w:r w:rsidRPr="00992F15">
        <w:rPr>
          <w:spacing w:val="-6"/>
          <w:sz w:val="28"/>
          <w:szCs w:val="28"/>
        </w:rPr>
        <w:t xml:space="preserve"> </w:t>
      </w:r>
      <w:r w:rsidRPr="00992F15">
        <w:rPr>
          <w:sz w:val="28"/>
          <w:szCs w:val="28"/>
        </w:rPr>
        <w:t>на</w:t>
      </w:r>
      <w:r w:rsidRPr="00992F15">
        <w:rPr>
          <w:spacing w:val="-4"/>
          <w:sz w:val="28"/>
          <w:szCs w:val="28"/>
        </w:rPr>
        <w:t xml:space="preserve"> </w:t>
      </w:r>
      <w:r w:rsidRPr="00992F15">
        <w:rPr>
          <w:sz w:val="28"/>
          <w:szCs w:val="28"/>
        </w:rPr>
        <w:t>устранение</w:t>
      </w:r>
      <w:r w:rsidRPr="00992F15">
        <w:rPr>
          <w:spacing w:val="-5"/>
          <w:sz w:val="28"/>
          <w:szCs w:val="28"/>
        </w:rPr>
        <w:t xml:space="preserve"> </w:t>
      </w:r>
      <w:r w:rsidRPr="00992F15">
        <w:rPr>
          <w:sz w:val="28"/>
          <w:szCs w:val="28"/>
        </w:rPr>
        <w:t>выявленных</w:t>
      </w:r>
      <w:r w:rsidRPr="00992F15">
        <w:rPr>
          <w:spacing w:val="-4"/>
          <w:sz w:val="28"/>
          <w:szCs w:val="28"/>
        </w:rPr>
        <w:t xml:space="preserve"> </w:t>
      </w:r>
      <w:r w:rsidRPr="00992F15">
        <w:rPr>
          <w:sz w:val="28"/>
          <w:szCs w:val="28"/>
        </w:rPr>
        <w:t>профессиональных</w:t>
      </w:r>
      <w:r w:rsidRPr="00992F15">
        <w:rPr>
          <w:spacing w:val="5"/>
          <w:sz w:val="28"/>
          <w:szCs w:val="28"/>
        </w:rPr>
        <w:t xml:space="preserve"> </w:t>
      </w:r>
      <w:r w:rsidRPr="00992F15">
        <w:rPr>
          <w:sz w:val="28"/>
          <w:szCs w:val="28"/>
        </w:rPr>
        <w:t>дефицитов;</w:t>
      </w:r>
    </w:p>
    <w:p w14:paraId="4A31B7AB" w14:textId="2F94FC3C" w:rsidR="000C1995" w:rsidRPr="00992F15" w:rsidRDefault="000C1995" w:rsidP="000C1995">
      <w:pPr>
        <w:pStyle w:val="a9"/>
        <w:numPr>
          <w:ilvl w:val="1"/>
          <w:numId w:val="1"/>
        </w:numPr>
        <w:tabs>
          <w:tab w:val="left" w:pos="973"/>
          <w:tab w:val="left" w:pos="974"/>
        </w:tabs>
        <w:spacing w:line="360" w:lineRule="auto"/>
        <w:ind w:hanging="362"/>
        <w:jc w:val="both"/>
        <w:rPr>
          <w:sz w:val="28"/>
          <w:szCs w:val="28"/>
        </w:rPr>
      </w:pPr>
      <w:r w:rsidRPr="00992F15">
        <w:rPr>
          <w:sz w:val="28"/>
          <w:szCs w:val="28"/>
        </w:rPr>
        <w:t>провести корректировку</w:t>
      </w:r>
      <w:r w:rsidRPr="00992F15">
        <w:rPr>
          <w:spacing w:val="-4"/>
          <w:sz w:val="28"/>
          <w:szCs w:val="28"/>
        </w:rPr>
        <w:t xml:space="preserve"> </w:t>
      </w:r>
      <w:r w:rsidRPr="00992F15">
        <w:rPr>
          <w:sz w:val="28"/>
          <w:szCs w:val="28"/>
        </w:rPr>
        <w:t>рабочих</w:t>
      </w:r>
      <w:r w:rsidRPr="00992F15">
        <w:rPr>
          <w:spacing w:val="1"/>
          <w:sz w:val="28"/>
          <w:szCs w:val="28"/>
        </w:rPr>
        <w:t xml:space="preserve"> </w:t>
      </w:r>
      <w:r w:rsidRPr="00992F15">
        <w:rPr>
          <w:sz w:val="28"/>
          <w:szCs w:val="28"/>
        </w:rPr>
        <w:t>программ</w:t>
      </w:r>
      <w:r w:rsidRPr="00992F15">
        <w:rPr>
          <w:spacing w:val="-2"/>
          <w:sz w:val="28"/>
          <w:szCs w:val="28"/>
        </w:rPr>
        <w:t xml:space="preserve"> </w:t>
      </w:r>
      <w:r w:rsidRPr="00992F15">
        <w:rPr>
          <w:sz w:val="28"/>
          <w:szCs w:val="28"/>
        </w:rPr>
        <w:t>по</w:t>
      </w:r>
      <w:r w:rsidRPr="00992F15">
        <w:rPr>
          <w:spacing w:val="-3"/>
          <w:sz w:val="28"/>
          <w:szCs w:val="28"/>
        </w:rPr>
        <w:t xml:space="preserve"> </w:t>
      </w:r>
      <w:r w:rsidRPr="00992F15">
        <w:rPr>
          <w:sz w:val="28"/>
          <w:szCs w:val="28"/>
        </w:rPr>
        <w:t>учебному</w:t>
      </w:r>
      <w:r w:rsidRPr="00992F15">
        <w:rPr>
          <w:spacing w:val="-6"/>
          <w:sz w:val="28"/>
          <w:szCs w:val="28"/>
        </w:rPr>
        <w:t xml:space="preserve"> </w:t>
      </w:r>
      <w:r w:rsidRPr="00992F15">
        <w:rPr>
          <w:sz w:val="28"/>
          <w:szCs w:val="28"/>
        </w:rPr>
        <w:t>предмету</w:t>
      </w:r>
      <w:r w:rsidRPr="00992F15">
        <w:rPr>
          <w:spacing w:val="-2"/>
          <w:sz w:val="28"/>
          <w:szCs w:val="28"/>
        </w:rPr>
        <w:t xml:space="preserve"> </w:t>
      </w:r>
      <w:r w:rsidRPr="00992F15">
        <w:rPr>
          <w:sz w:val="28"/>
          <w:szCs w:val="28"/>
        </w:rPr>
        <w:t>«</w:t>
      </w:r>
      <w:r>
        <w:rPr>
          <w:sz w:val="28"/>
          <w:szCs w:val="28"/>
        </w:rPr>
        <w:t>Английский язык</w:t>
      </w:r>
      <w:r w:rsidRPr="00992F15">
        <w:rPr>
          <w:sz w:val="28"/>
          <w:szCs w:val="28"/>
        </w:rPr>
        <w:t>»</w:t>
      </w:r>
      <w:r w:rsidRPr="00992F15">
        <w:rPr>
          <w:spacing w:val="-8"/>
          <w:sz w:val="28"/>
          <w:szCs w:val="28"/>
        </w:rPr>
        <w:t xml:space="preserve"> </w:t>
      </w:r>
      <w:r w:rsidRPr="00992F15">
        <w:rPr>
          <w:sz w:val="28"/>
          <w:szCs w:val="28"/>
        </w:rPr>
        <w:t>и</w:t>
      </w:r>
      <w:r w:rsidRPr="00992F15">
        <w:rPr>
          <w:spacing w:val="-1"/>
          <w:sz w:val="28"/>
          <w:szCs w:val="28"/>
        </w:rPr>
        <w:t xml:space="preserve"> </w:t>
      </w:r>
      <w:r w:rsidRPr="00992F15">
        <w:rPr>
          <w:sz w:val="28"/>
          <w:szCs w:val="28"/>
        </w:rPr>
        <w:t>программ</w:t>
      </w:r>
      <w:r w:rsidRPr="00992F15">
        <w:rPr>
          <w:spacing w:val="-2"/>
          <w:sz w:val="28"/>
          <w:szCs w:val="28"/>
        </w:rPr>
        <w:t xml:space="preserve"> </w:t>
      </w:r>
      <w:r w:rsidRPr="00992F15">
        <w:rPr>
          <w:sz w:val="28"/>
          <w:szCs w:val="28"/>
        </w:rPr>
        <w:t>по</w:t>
      </w:r>
      <w:r w:rsidRPr="00992F15">
        <w:rPr>
          <w:spacing w:val="-1"/>
          <w:sz w:val="28"/>
          <w:szCs w:val="28"/>
        </w:rPr>
        <w:t xml:space="preserve"> </w:t>
      </w:r>
      <w:r w:rsidRPr="00992F15">
        <w:rPr>
          <w:sz w:val="28"/>
          <w:szCs w:val="28"/>
        </w:rPr>
        <w:t>внеурочной</w:t>
      </w:r>
      <w:r w:rsidRPr="00992F15">
        <w:rPr>
          <w:spacing w:val="1"/>
          <w:sz w:val="28"/>
          <w:szCs w:val="28"/>
        </w:rPr>
        <w:t xml:space="preserve"> </w:t>
      </w:r>
      <w:r w:rsidRPr="00992F15">
        <w:rPr>
          <w:sz w:val="28"/>
          <w:szCs w:val="28"/>
        </w:rPr>
        <w:t>деятельности;</w:t>
      </w:r>
    </w:p>
    <w:p w14:paraId="705FF808" w14:textId="77777777" w:rsidR="000C1995" w:rsidRPr="00992F15" w:rsidRDefault="000C1995" w:rsidP="000C1995">
      <w:pPr>
        <w:pStyle w:val="a9"/>
        <w:numPr>
          <w:ilvl w:val="1"/>
          <w:numId w:val="1"/>
        </w:numPr>
        <w:tabs>
          <w:tab w:val="left" w:pos="973"/>
          <w:tab w:val="left" w:pos="974"/>
        </w:tabs>
        <w:spacing w:line="360" w:lineRule="auto"/>
        <w:ind w:right="474"/>
        <w:jc w:val="both"/>
        <w:rPr>
          <w:sz w:val="28"/>
          <w:szCs w:val="28"/>
        </w:rPr>
      </w:pPr>
      <w:r w:rsidRPr="00992F15">
        <w:rPr>
          <w:sz w:val="28"/>
          <w:szCs w:val="28"/>
        </w:rPr>
        <w:t>разработать</w:t>
      </w:r>
      <w:r w:rsidRPr="00992F15">
        <w:rPr>
          <w:spacing w:val="31"/>
          <w:sz w:val="28"/>
          <w:szCs w:val="28"/>
        </w:rPr>
        <w:t xml:space="preserve"> </w:t>
      </w:r>
      <w:r w:rsidRPr="00992F15">
        <w:rPr>
          <w:sz w:val="28"/>
          <w:szCs w:val="28"/>
        </w:rPr>
        <w:t>и</w:t>
      </w:r>
      <w:r w:rsidRPr="00992F15">
        <w:rPr>
          <w:spacing w:val="31"/>
          <w:sz w:val="28"/>
          <w:szCs w:val="28"/>
        </w:rPr>
        <w:t xml:space="preserve"> </w:t>
      </w:r>
      <w:r w:rsidRPr="00992F15">
        <w:rPr>
          <w:sz w:val="28"/>
          <w:szCs w:val="28"/>
        </w:rPr>
        <w:t>реализовать</w:t>
      </w:r>
      <w:r w:rsidRPr="00992F15">
        <w:rPr>
          <w:spacing w:val="31"/>
          <w:sz w:val="28"/>
          <w:szCs w:val="28"/>
        </w:rPr>
        <w:t xml:space="preserve"> </w:t>
      </w:r>
      <w:r w:rsidRPr="00992F15">
        <w:rPr>
          <w:sz w:val="28"/>
          <w:szCs w:val="28"/>
        </w:rPr>
        <w:t>программы</w:t>
      </w:r>
      <w:r w:rsidRPr="00992F15">
        <w:rPr>
          <w:spacing w:val="33"/>
          <w:sz w:val="28"/>
          <w:szCs w:val="28"/>
        </w:rPr>
        <w:t xml:space="preserve"> </w:t>
      </w:r>
      <w:r w:rsidRPr="00992F15">
        <w:rPr>
          <w:sz w:val="28"/>
          <w:szCs w:val="28"/>
        </w:rPr>
        <w:t>учительского</w:t>
      </w:r>
      <w:r w:rsidRPr="00992F15">
        <w:rPr>
          <w:spacing w:val="30"/>
          <w:sz w:val="28"/>
          <w:szCs w:val="28"/>
        </w:rPr>
        <w:t xml:space="preserve"> </w:t>
      </w:r>
      <w:r w:rsidRPr="00992F15">
        <w:rPr>
          <w:sz w:val="28"/>
          <w:szCs w:val="28"/>
        </w:rPr>
        <w:t>роста,</w:t>
      </w:r>
      <w:r w:rsidRPr="00992F15">
        <w:rPr>
          <w:spacing w:val="30"/>
          <w:sz w:val="28"/>
          <w:szCs w:val="28"/>
        </w:rPr>
        <w:t xml:space="preserve"> </w:t>
      </w:r>
      <w:r w:rsidRPr="00992F15">
        <w:rPr>
          <w:sz w:val="28"/>
          <w:szCs w:val="28"/>
        </w:rPr>
        <w:t>стимулирующие</w:t>
      </w:r>
      <w:r w:rsidRPr="00992F15">
        <w:rPr>
          <w:spacing w:val="29"/>
          <w:sz w:val="28"/>
          <w:szCs w:val="28"/>
        </w:rPr>
        <w:t xml:space="preserve"> </w:t>
      </w:r>
      <w:r w:rsidRPr="00992F15">
        <w:rPr>
          <w:sz w:val="28"/>
          <w:szCs w:val="28"/>
        </w:rPr>
        <w:t>профессионально-личностное</w:t>
      </w:r>
      <w:r w:rsidRPr="00992F15">
        <w:rPr>
          <w:spacing w:val="30"/>
          <w:sz w:val="28"/>
          <w:szCs w:val="28"/>
        </w:rPr>
        <w:t xml:space="preserve"> </w:t>
      </w:r>
      <w:r w:rsidRPr="00992F15">
        <w:rPr>
          <w:sz w:val="28"/>
          <w:szCs w:val="28"/>
        </w:rPr>
        <w:t>развитие</w:t>
      </w:r>
      <w:r w:rsidRPr="00992F15">
        <w:rPr>
          <w:spacing w:val="29"/>
          <w:sz w:val="28"/>
          <w:szCs w:val="28"/>
        </w:rPr>
        <w:t xml:space="preserve"> </w:t>
      </w:r>
      <w:r w:rsidRPr="00992F15">
        <w:rPr>
          <w:sz w:val="28"/>
          <w:szCs w:val="28"/>
        </w:rPr>
        <w:t>педагогов,</w:t>
      </w:r>
      <w:r w:rsidRPr="00992F15">
        <w:rPr>
          <w:spacing w:val="-57"/>
          <w:sz w:val="28"/>
          <w:szCs w:val="28"/>
        </w:rPr>
        <w:t xml:space="preserve"> </w:t>
      </w:r>
      <w:r w:rsidRPr="00992F15">
        <w:rPr>
          <w:sz w:val="28"/>
          <w:szCs w:val="28"/>
        </w:rPr>
        <w:t>обеспечивающее</w:t>
      </w:r>
      <w:r w:rsidRPr="00992F15">
        <w:rPr>
          <w:spacing w:val="-2"/>
          <w:sz w:val="28"/>
          <w:szCs w:val="28"/>
        </w:rPr>
        <w:t xml:space="preserve"> </w:t>
      </w:r>
      <w:r w:rsidRPr="00992F15">
        <w:rPr>
          <w:sz w:val="28"/>
          <w:szCs w:val="28"/>
        </w:rPr>
        <w:t>повышение</w:t>
      </w:r>
      <w:r w:rsidRPr="00992F15">
        <w:rPr>
          <w:spacing w:val="-1"/>
          <w:sz w:val="28"/>
          <w:szCs w:val="28"/>
        </w:rPr>
        <w:t xml:space="preserve"> </w:t>
      </w:r>
      <w:r w:rsidRPr="00992F15">
        <w:rPr>
          <w:sz w:val="28"/>
          <w:szCs w:val="28"/>
        </w:rPr>
        <w:t>качества</w:t>
      </w:r>
      <w:r w:rsidRPr="00992F15">
        <w:rPr>
          <w:spacing w:val="-1"/>
          <w:sz w:val="28"/>
          <w:szCs w:val="28"/>
        </w:rPr>
        <w:t xml:space="preserve"> </w:t>
      </w:r>
      <w:r w:rsidRPr="00992F15">
        <w:rPr>
          <w:sz w:val="28"/>
          <w:szCs w:val="28"/>
        </w:rPr>
        <w:t>образовательной деятельности.</w:t>
      </w:r>
    </w:p>
    <w:p w14:paraId="2CBB2DBD" w14:textId="77777777" w:rsidR="000C1995" w:rsidRPr="00992F15" w:rsidRDefault="000C1995" w:rsidP="000C1995">
      <w:pPr>
        <w:pStyle w:val="a6"/>
        <w:spacing w:before="1" w:line="360" w:lineRule="auto"/>
        <w:jc w:val="both"/>
        <w:rPr>
          <w:sz w:val="28"/>
          <w:szCs w:val="28"/>
        </w:rPr>
      </w:pPr>
    </w:p>
    <w:p w14:paraId="756AEC96" w14:textId="4AD4FC6B" w:rsidR="000C1995" w:rsidRPr="000C1995" w:rsidRDefault="000C1995" w:rsidP="000C1995">
      <w:pPr>
        <w:pStyle w:val="1"/>
        <w:numPr>
          <w:ilvl w:val="0"/>
          <w:numId w:val="1"/>
        </w:numPr>
        <w:tabs>
          <w:tab w:val="left" w:pos="472"/>
        </w:tabs>
        <w:spacing w:line="360" w:lineRule="auto"/>
        <w:ind w:left="471" w:hanging="361"/>
        <w:jc w:val="left"/>
        <w:rPr>
          <w:b w:val="0"/>
          <w:sz w:val="28"/>
          <w:szCs w:val="28"/>
        </w:rPr>
      </w:pPr>
      <w:r w:rsidRPr="00992F15">
        <w:rPr>
          <w:sz w:val="28"/>
          <w:szCs w:val="28"/>
        </w:rPr>
        <w:lastRenderedPageBreak/>
        <w:t>Учителям</w:t>
      </w:r>
      <w:r w:rsidRPr="00992F15">
        <w:rPr>
          <w:spacing w:val="-2"/>
          <w:sz w:val="28"/>
          <w:szCs w:val="28"/>
        </w:rPr>
        <w:t xml:space="preserve"> </w:t>
      </w:r>
      <w:r>
        <w:rPr>
          <w:sz w:val="28"/>
          <w:szCs w:val="28"/>
        </w:rPr>
        <w:t>английского языка</w:t>
      </w:r>
      <w:r w:rsidRPr="00992F15">
        <w:rPr>
          <w:b w:val="0"/>
          <w:sz w:val="28"/>
          <w:szCs w:val="28"/>
        </w:rPr>
        <w:t>:</w:t>
      </w:r>
    </w:p>
    <w:p w14:paraId="22032D8E" w14:textId="77777777" w:rsidR="000C1995" w:rsidRPr="00992F15" w:rsidRDefault="000C1995" w:rsidP="000C1995">
      <w:pPr>
        <w:pStyle w:val="a9"/>
        <w:numPr>
          <w:ilvl w:val="1"/>
          <w:numId w:val="1"/>
        </w:numPr>
        <w:tabs>
          <w:tab w:val="left" w:pos="973"/>
          <w:tab w:val="left" w:pos="974"/>
        </w:tabs>
        <w:spacing w:before="79" w:line="360" w:lineRule="auto"/>
        <w:ind w:hanging="362"/>
        <w:rPr>
          <w:sz w:val="28"/>
          <w:szCs w:val="28"/>
        </w:rPr>
      </w:pPr>
      <w:r w:rsidRPr="00992F15">
        <w:rPr>
          <w:sz w:val="28"/>
          <w:szCs w:val="28"/>
        </w:rPr>
        <w:t>использовать</w:t>
      </w:r>
      <w:r w:rsidRPr="00992F15">
        <w:rPr>
          <w:spacing w:val="-3"/>
          <w:sz w:val="28"/>
          <w:szCs w:val="28"/>
        </w:rPr>
        <w:t xml:space="preserve"> </w:t>
      </w:r>
      <w:r w:rsidRPr="00992F15">
        <w:rPr>
          <w:sz w:val="28"/>
          <w:szCs w:val="28"/>
        </w:rPr>
        <w:t>в</w:t>
      </w:r>
      <w:r w:rsidRPr="00992F15">
        <w:rPr>
          <w:spacing w:val="-4"/>
          <w:sz w:val="28"/>
          <w:szCs w:val="28"/>
        </w:rPr>
        <w:t xml:space="preserve"> </w:t>
      </w:r>
      <w:r w:rsidRPr="00992F15">
        <w:rPr>
          <w:sz w:val="28"/>
          <w:szCs w:val="28"/>
        </w:rPr>
        <w:t>работе</w:t>
      </w:r>
      <w:r w:rsidRPr="00992F15">
        <w:rPr>
          <w:spacing w:val="-4"/>
          <w:sz w:val="28"/>
          <w:szCs w:val="28"/>
        </w:rPr>
        <w:t xml:space="preserve"> </w:t>
      </w:r>
      <w:r w:rsidRPr="00992F15">
        <w:rPr>
          <w:sz w:val="28"/>
          <w:szCs w:val="28"/>
        </w:rPr>
        <w:t>рекомендации,</w:t>
      </w:r>
      <w:r w:rsidRPr="00992F15">
        <w:rPr>
          <w:spacing w:val="-3"/>
          <w:sz w:val="28"/>
          <w:szCs w:val="28"/>
        </w:rPr>
        <w:t xml:space="preserve"> </w:t>
      </w:r>
      <w:r w:rsidRPr="00992F15">
        <w:rPr>
          <w:sz w:val="28"/>
          <w:szCs w:val="28"/>
        </w:rPr>
        <w:t>данные</w:t>
      </w:r>
      <w:r w:rsidRPr="00992F15">
        <w:rPr>
          <w:spacing w:val="-5"/>
          <w:sz w:val="28"/>
          <w:szCs w:val="28"/>
        </w:rPr>
        <w:t xml:space="preserve"> </w:t>
      </w:r>
      <w:r w:rsidRPr="00992F15">
        <w:rPr>
          <w:sz w:val="28"/>
          <w:szCs w:val="28"/>
        </w:rPr>
        <w:t>в</w:t>
      </w:r>
      <w:r w:rsidRPr="00992F15">
        <w:rPr>
          <w:spacing w:val="-4"/>
          <w:sz w:val="28"/>
          <w:szCs w:val="28"/>
        </w:rPr>
        <w:t xml:space="preserve"> </w:t>
      </w:r>
      <w:r w:rsidRPr="00992F15">
        <w:rPr>
          <w:sz w:val="28"/>
          <w:szCs w:val="28"/>
        </w:rPr>
        <w:t>ходе</w:t>
      </w:r>
      <w:r w:rsidRPr="00992F15">
        <w:rPr>
          <w:spacing w:val="-4"/>
          <w:sz w:val="28"/>
          <w:szCs w:val="28"/>
        </w:rPr>
        <w:t xml:space="preserve"> </w:t>
      </w:r>
      <w:r w:rsidRPr="00992F15">
        <w:rPr>
          <w:sz w:val="28"/>
          <w:szCs w:val="28"/>
        </w:rPr>
        <w:t>заседаний</w:t>
      </w:r>
      <w:r w:rsidRPr="00992F15">
        <w:rPr>
          <w:spacing w:val="-3"/>
          <w:sz w:val="28"/>
          <w:szCs w:val="28"/>
        </w:rPr>
        <w:t xml:space="preserve"> </w:t>
      </w:r>
      <w:r w:rsidRPr="00992F15">
        <w:rPr>
          <w:sz w:val="28"/>
          <w:szCs w:val="28"/>
        </w:rPr>
        <w:t>регионального</w:t>
      </w:r>
      <w:r w:rsidRPr="00992F15">
        <w:rPr>
          <w:spacing w:val="-3"/>
          <w:sz w:val="28"/>
          <w:szCs w:val="28"/>
        </w:rPr>
        <w:t xml:space="preserve"> </w:t>
      </w:r>
      <w:r w:rsidRPr="00992F15">
        <w:rPr>
          <w:sz w:val="28"/>
          <w:szCs w:val="28"/>
        </w:rPr>
        <w:t>и</w:t>
      </w:r>
      <w:r w:rsidRPr="00992F15">
        <w:rPr>
          <w:spacing w:val="-3"/>
          <w:sz w:val="28"/>
          <w:szCs w:val="28"/>
        </w:rPr>
        <w:t xml:space="preserve"> </w:t>
      </w:r>
      <w:r w:rsidRPr="00992F15">
        <w:rPr>
          <w:sz w:val="28"/>
          <w:szCs w:val="28"/>
        </w:rPr>
        <w:t>окружного</w:t>
      </w:r>
      <w:r w:rsidRPr="00992F15">
        <w:rPr>
          <w:spacing w:val="1"/>
          <w:sz w:val="28"/>
          <w:szCs w:val="28"/>
        </w:rPr>
        <w:t xml:space="preserve"> </w:t>
      </w:r>
      <w:r w:rsidRPr="00992F15">
        <w:rPr>
          <w:sz w:val="28"/>
          <w:szCs w:val="28"/>
        </w:rPr>
        <w:t>учебно-методических</w:t>
      </w:r>
      <w:r w:rsidRPr="00992F15">
        <w:rPr>
          <w:spacing w:val="1"/>
          <w:sz w:val="28"/>
          <w:szCs w:val="28"/>
        </w:rPr>
        <w:t xml:space="preserve"> </w:t>
      </w:r>
      <w:r w:rsidRPr="00992F15">
        <w:rPr>
          <w:sz w:val="28"/>
          <w:szCs w:val="28"/>
        </w:rPr>
        <w:t>объединений;</w:t>
      </w:r>
    </w:p>
    <w:p w14:paraId="6EF76C30" w14:textId="77777777" w:rsidR="000C1995" w:rsidRPr="00992F15" w:rsidRDefault="000C1995" w:rsidP="000C1995">
      <w:pPr>
        <w:pStyle w:val="a9"/>
        <w:numPr>
          <w:ilvl w:val="1"/>
          <w:numId w:val="1"/>
        </w:numPr>
        <w:tabs>
          <w:tab w:val="left" w:pos="973"/>
          <w:tab w:val="left" w:pos="974"/>
        </w:tabs>
        <w:spacing w:line="360" w:lineRule="auto"/>
        <w:ind w:hanging="362"/>
        <w:rPr>
          <w:sz w:val="28"/>
          <w:szCs w:val="28"/>
        </w:rPr>
      </w:pPr>
      <w:r w:rsidRPr="00992F15">
        <w:rPr>
          <w:sz w:val="28"/>
          <w:szCs w:val="28"/>
        </w:rPr>
        <w:t>пройти</w:t>
      </w:r>
      <w:r w:rsidRPr="00992F15">
        <w:rPr>
          <w:spacing w:val="-3"/>
          <w:sz w:val="28"/>
          <w:szCs w:val="28"/>
        </w:rPr>
        <w:t xml:space="preserve"> </w:t>
      </w:r>
      <w:r w:rsidRPr="00992F15">
        <w:rPr>
          <w:sz w:val="28"/>
          <w:szCs w:val="28"/>
        </w:rPr>
        <w:t>курсы</w:t>
      </w:r>
      <w:r w:rsidRPr="00992F15">
        <w:rPr>
          <w:spacing w:val="-3"/>
          <w:sz w:val="28"/>
          <w:szCs w:val="28"/>
        </w:rPr>
        <w:t xml:space="preserve"> </w:t>
      </w:r>
      <w:r w:rsidRPr="00992F15">
        <w:rPr>
          <w:sz w:val="28"/>
          <w:szCs w:val="28"/>
        </w:rPr>
        <w:t>повышения</w:t>
      </w:r>
      <w:r w:rsidRPr="00992F15">
        <w:rPr>
          <w:spacing w:val="-3"/>
          <w:sz w:val="28"/>
          <w:szCs w:val="28"/>
        </w:rPr>
        <w:t xml:space="preserve"> </w:t>
      </w:r>
      <w:r w:rsidRPr="00992F15">
        <w:rPr>
          <w:sz w:val="28"/>
          <w:szCs w:val="28"/>
        </w:rPr>
        <w:t>квалификации</w:t>
      </w:r>
      <w:r w:rsidRPr="00992F15">
        <w:rPr>
          <w:spacing w:val="-3"/>
          <w:sz w:val="28"/>
          <w:szCs w:val="28"/>
        </w:rPr>
        <w:t xml:space="preserve"> </w:t>
      </w:r>
      <w:r w:rsidRPr="00992F15">
        <w:rPr>
          <w:sz w:val="28"/>
          <w:szCs w:val="28"/>
        </w:rPr>
        <w:t>по</w:t>
      </w:r>
      <w:r w:rsidRPr="00992F15">
        <w:rPr>
          <w:spacing w:val="-6"/>
          <w:sz w:val="28"/>
          <w:szCs w:val="28"/>
        </w:rPr>
        <w:t xml:space="preserve"> </w:t>
      </w:r>
      <w:r w:rsidRPr="00992F15">
        <w:rPr>
          <w:sz w:val="28"/>
          <w:szCs w:val="28"/>
        </w:rPr>
        <w:t>темам,</w:t>
      </w:r>
      <w:r w:rsidRPr="00992F15">
        <w:rPr>
          <w:spacing w:val="-3"/>
          <w:sz w:val="28"/>
          <w:szCs w:val="28"/>
        </w:rPr>
        <w:t xml:space="preserve"> </w:t>
      </w:r>
      <w:r w:rsidRPr="00992F15">
        <w:rPr>
          <w:sz w:val="28"/>
          <w:szCs w:val="28"/>
        </w:rPr>
        <w:t>вызывающим</w:t>
      </w:r>
      <w:r w:rsidRPr="00992F15">
        <w:rPr>
          <w:spacing w:val="-4"/>
          <w:sz w:val="28"/>
          <w:szCs w:val="28"/>
        </w:rPr>
        <w:t xml:space="preserve"> </w:t>
      </w:r>
      <w:r w:rsidRPr="00992F15">
        <w:rPr>
          <w:sz w:val="28"/>
          <w:szCs w:val="28"/>
        </w:rPr>
        <w:t>наибольшие</w:t>
      </w:r>
      <w:r w:rsidRPr="00992F15">
        <w:rPr>
          <w:spacing w:val="-4"/>
          <w:sz w:val="28"/>
          <w:szCs w:val="28"/>
        </w:rPr>
        <w:t xml:space="preserve"> </w:t>
      </w:r>
      <w:r w:rsidRPr="00992F15">
        <w:rPr>
          <w:sz w:val="28"/>
          <w:szCs w:val="28"/>
        </w:rPr>
        <w:t>затруднения;</w:t>
      </w:r>
    </w:p>
    <w:p w14:paraId="24FE51D8" w14:textId="77777777" w:rsidR="000C1995" w:rsidRDefault="000C1995" w:rsidP="000C1995">
      <w:pPr>
        <w:pStyle w:val="a9"/>
        <w:numPr>
          <w:ilvl w:val="1"/>
          <w:numId w:val="1"/>
        </w:numPr>
        <w:tabs>
          <w:tab w:val="left" w:pos="973"/>
          <w:tab w:val="left" w:pos="974"/>
        </w:tabs>
        <w:spacing w:line="360" w:lineRule="auto"/>
        <w:ind w:hanging="362"/>
        <w:rPr>
          <w:sz w:val="28"/>
          <w:szCs w:val="28"/>
        </w:rPr>
      </w:pPr>
      <w:r w:rsidRPr="00992F15">
        <w:rPr>
          <w:sz w:val="28"/>
          <w:szCs w:val="28"/>
        </w:rPr>
        <w:t>осуществлять</w:t>
      </w:r>
      <w:r w:rsidRPr="00992F15">
        <w:rPr>
          <w:spacing w:val="-3"/>
          <w:sz w:val="28"/>
          <w:szCs w:val="28"/>
        </w:rPr>
        <w:t xml:space="preserve"> </w:t>
      </w:r>
      <w:proofErr w:type="gramStart"/>
      <w:r w:rsidRPr="00992F15">
        <w:rPr>
          <w:sz w:val="28"/>
          <w:szCs w:val="28"/>
        </w:rPr>
        <w:t>адресную</w:t>
      </w:r>
      <w:proofErr w:type="gramEnd"/>
      <w:r w:rsidRPr="00992F15">
        <w:rPr>
          <w:spacing w:val="-3"/>
          <w:sz w:val="28"/>
          <w:szCs w:val="28"/>
        </w:rPr>
        <w:t xml:space="preserve"> </w:t>
      </w:r>
      <w:r w:rsidRPr="00992F15">
        <w:rPr>
          <w:sz w:val="28"/>
          <w:szCs w:val="28"/>
        </w:rPr>
        <w:t>работу</w:t>
      </w:r>
      <w:r w:rsidRPr="00992F15">
        <w:rPr>
          <w:spacing w:val="-8"/>
          <w:sz w:val="28"/>
          <w:szCs w:val="28"/>
        </w:rPr>
        <w:t xml:space="preserve"> </w:t>
      </w:r>
      <w:r w:rsidRPr="00992F15">
        <w:rPr>
          <w:sz w:val="28"/>
          <w:szCs w:val="28"/>
        </w:rPr>
        <w:t>с</w:t>
      </w:r>
      <w:r w:rsidRPr="00992F15">
        <w:rPr>
          <w:spacing w:val="-3"/>
          <w:sz w:val="28"/>
          <w:szCs w:val="28"/>
        </w:rPr>
        <w:t xml:space="preserve"> </w:t>
      </w:r>
      <w:r w:rsidRPr="00992F15">
        <w:rPr>
          <w:sz w:val="28"/>
          <w:szCs w:val="28"/>
        </w:rPr>
        <w:t>обучающимися,</w:t>
      </w:r>
      <w:r w:rsidRPr="00992F15">
        <w:rPr>
          <w:spacing w:val="-3"/>
          <w:sz w:val="28"/>
          <w:szCs w:val="28"/>
        </w:rPr>
        <w:t xml:space="preserve"> </w:t>
      </w:r>
      <w:r w:rsidRPr="00992F15">
        <w:rPr>
          <w:sz w:val="28"/>
          <w:szCs w:val="28"/>
        </w:rPr>
        <w:t>не</w:t>
      </w:r>
      <w:r w:rsidRPr="00992F15">
        <w:rPr>
          <w:spacing w:val="-4"/>
          <w:sz w:val="28"/>
          <w:szCs w:val="28"/>
        </w:rPr>
        <w:t xml:space="preserve"> </w:t>
      </w:r>
      <w:r w:rsidRPr="00992F15">
        <w:rPr>
          <w:sz w:val="28"/>
          <w:szCs w:val="28"/>
        </w:rPr>
        <w:t>освоившими</w:t>
      </w:r>
      <w:r w:rsidRPr="00992F15">
        <w:rPr>
          <w:spacing w:val="-3"/>
          <w:sz w:val="28"/>
          <w:szCs w:val="28"/>
        </w:rPr>
        <w:t xml:space="preserve"> </w:t>
      </w:r>
      <w:r w:rsidRPr="00992F15">
        <w:rPr>
          <w:sz w:val="28"/>
          <w:szCs w:val="28"/>
        </w:rPr>
        <w:t>необходимый</w:t>
      </w:r>
      <w:r w:rsidRPr="00992F15">
        <w:rPr>
          <w:spacing w:val="-2"/>
          <w:sz w:val="28"/>
          <w:szCs w:val="28"/>
        </w:rPr>
        <w:t xml:space="preserve"> </w:t>
      </w:r>
      <w:r w:rsidRPr="00992F15">
        <w:rPr>
          <w:sz w:val="28"/>
          <w:szCs w:val="28"/>
        </w:rPr>
        <w:t>материал</w:t>
      </w:r>
      <w:r w:rsidRPr="00992F15">
        <w:rPr>
          <w:spacing w:val="-4"/>
          <w:sz w:val="28"/>
          <w:szCs w:val="28"/>
        </w:rPr>
        <w:t xml:space="preserve"> </w:t>
      </w:r>
      <w:r w:rsidRPr="00992F15">
        <w:rPr>
          <w:sz w:val="28"/>
          <w:szCs w:val="28"/>
        </w:rPr>
        <w:t>(из</w:t>
      </w:r>
      <w:r w:rsidRPr="00992F15">
        <w:rPr>
          <w:spacing w:val="4"/>
          <w:sz w:val="28"/>
          <w:szCs w:val="28"/>
        </w:rPr>
        <w:t xml:space="preserve"> </w:t>
      </w:r>
      <w:r w:rsidRPr="00992F15">
        <w:rPr>
          <w:sz w:val="28"/>
          <w:szCs w:val="28"/>
        </w:rPr>
        <w:t>всего</w:t>
      </w:r>
      <w:r w:rsidRPr="00992F15">
        <w:rPr>
          <w:spacing w:val="-4"/>
          <w:sz w:val="28"/>
          <w:szCs w:val="28"/>
        </w:rPr>
        <w:t xml:space="preserve"> </w:t>
      </w:r>
      <w:r w:rsidRPr="00992F15">
        <w:rPr>
          <w:sz w:val="28"/>
          <w:szCs w:val="28"/>
        </w:rPr>
        <w:t>курса учебной дисциплины)</w:t>
      </w:r>
      <w:r>
        <w:rPr>
          <w:sz w:val="28"/>
          <w:szCs w:val="28"/>
        </w:rPr>
        <w:t>.</w:t>
      </w:r>
    </w:p>
    <w:p w14:paraId="1B6C464A" w14:textId="77777777" w:rsidR="00FF2B00" w:rsidRDefault="00FF2B00" w:rsidP="00FF2B00">
      <w:pPr>
        <w:pStyle w:val="a9"/>
        <w:shd w:val="clear" w:color="auto" w:fill="FFFFFF"/>
        <w:ind w:left="492" w:firstLine="0"/>
        <w:jc w:val="center"/>
        <w:rPr>
          <w:rFonts w:eastAsia="Calibri"/>
          <w:sz w:val="24"/>
          <w:szCs w:val="24"/>
        </w:rPr>
      </w:pPr>
    </w:p>
    <w:p w14:paraId="23D15356" w14:textId="77777777" w:rsidR="00FF2B00" w:rsidRDefault="00FF2B00" w:rsidP="00FF2B00">
      <w:pPr>
        <w:pStyle w:val="a9"/>
        <w:shd w:val="clear" w:color="auto" w:fill="FFFFFF"/>
        <w:ind w:left="492" w:firstLine="0"/>
        <w:jc w:val="center"/>
        <w:rPr>
          <w:rFonts w:eastAsia="Calibri"/>
          <w:sz w:val="24"/>
          <w:szCs w:val="24"/>
        </w:rPr>
      </w:pPr>
    </w:p>
    <w:p w14:paraId="1E32A0D7" w14:textId="77777777" w:rsidR="00FF2B00" w:rsidRPr="00FF2B00" w:rsidRDefault="00FF2B00" w:rsidP="00FF2B00">
      <w:pPr>
        <w:pStyle w:val="a9"/>
        <w:shd w:val="clear" w:color="auto" w:fill="FFFFFF"/>
        <w:ind w:left="492" w:firstLine="0"/>
        <w:jc w:val="both"/>
        <w:rPr>
          <w:rFonts w:eastAsia="Calibri"/>
          <w:sz w:val="24"/>
          <w:szCs w:val="24"/>
        </w:rPr>
      </w:pPr>
      <w:bookmarkStart w:id="0" w:name="_GoBack"/>
      <w:bookmarkEnd w:id="0"/>
      <w:r w:rsidRPr="00FF2B00">
        <w:rPr>
          <w:rFonts w:eastAsia="Calibri"/>
          <w:sz w:val="24"/>
          <w:szCs w:val="24"/>
        </w:rPr>
        <w:t>Л.Т. Ларина, методист ГБУ ДПО «Кинельский ресурсный центр»</w:t>
      </w:r>
    </w:p>
    <w:p w14:paraId="002B3935" w14:textId="77777777" w:rsidR="00FF2B00" w:rsidRPr="00FF2B00" w:rsidRDefault="00FF2B00" w:rsidP="00FF2B00">
      <w:pPr>
        <w:tabs>
          <w:tab w:val="left" w:pos="973"/>
          <w:tab w:val="left" w:pos="974"/>
        </w:tabs>
        <w:spacing w:line="360" w:lineRule="auto"/>
        <w:rPr>
          <w:sz w:val="28"/>
          <w:szCs w:val="28"/>
        </w:rPr>
      </w:pPr>
    </w:p>
    <w:p w14:paraId="4B968E3B" w14:textId="77777777" w:rsidR="000C1995" w:rsidRPr="00992F15" w:rsidRDefault="000C1995" w:rsidP="000C1995">
      <w:pPr>
        <w:pStyle w:val="a6"/>
        <w:spacing w:before="10"/>
      </w:pPr>
    </w:p>
    <w:p w14:paraId="69DB4134" w14:textId="77777777" w:rsidR="000C1995" w:rsidRDefault="000C1995" w:rsidP="000C1995">
      <w:pPr>
        <w:pStyle w:val="a6"/>
      </w:pPr>
    </w:p>
    <w:p w14:paraId="3F955362" w14:textId="77777777" w:rsidR="000C1995" w:rsidRPr="00B06F1E" w:rsidRDefault="000C1995" w:rsidP="00B06F1E">
      <w:pPr>
        <w:shd w:val="clear" w:color="auto" w:fill="FFFFFF"/>
        <w:spacing w:after="0" w:line="360" w:lineRule="auto"/>
        <w:ind w:firstLine="709"/>
        <w:jc w:val="both"/>
        <w:textAlignment w:val="baseline"/>
        <w:rPr>
          <w:rFonts w:ascii="Times New Roman" w:hAnsi="Times New Roman" w:cs="Times New Roman"/>
          <w:sz w:val="28"/>
          <w:szCs w:val="28"/>
        </w:rPr>
      </w:pPr>
    </w:p>
    <w:sectPr w:rsidR="000C1995" w:rsidRPr="00B06F1E" w:rsidSect="00131A8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9D1"/>
    <w:multiLevelType w:val="hybridMultilevel"/>
    <w:tmpl w:val="F926E322"/>
    <w:lvl w:ilvl="0" w:tplc="282CADBA">
      <w:start w:val="1"/>
      <w:numFmt w:val="decimal"/>
      <w:lvlText w:val="%1."/>
      <w:lvlJc w:val="left"/>
      <w:pPr>
        <w:ind w:left="492" w:hanging="240"/>
        <w:jc w:val="right"/>
      </w:pPr>
      <w:rPr>
        <w:rFonts w:ascii="Times New Roman" w:eastAsia="Times New Roman" w:hAnsi="Times New Roman" w:cs="Times New Roman" w:hint="default"/>
        <w:b/>
        <w:bCs/>
        <w:w w:val="100"/>
        <w:sz w:val="24"/>
        <w:szCs w:val="24"/>
        <w:lang w:val="ru-RU" w:eastAsia="en-US" w:bidi="ar-SA"/>
      </w:rPr>
    </w:lvl>
    <w:lvl w:ilvl="1" w:tplc="8932E1B4">
      <w:start w:val="1"/>
      <w:numFmt w:val="bullet"/>
      <w:lvlText w:val=""/>
      <w:lvlJc w:val="left"/>
      <w:pPr>
        <w:ind w:left="973" w:hanging="361"/>
      </w:pPr>
      <w:rPr>
        <w:rFonts w:ascii="Symbol" w:hAnsi="Symbol" w:hint="default"/>
        <w:w w:val="100"/>
        <w:sz w:val="24"/>
        <w:szCs w:val="24"/>
        <w:lang w:val="ru-RU" w:eastAsia="en-US" w:bidi="ar-SA"/>
      </w:rPr>
    </w:lvl>
    <w:lvl w:ilvl="2" w:tplc="2AE273B0">
      <w:numFmt w:val="bullet"/>
      <w:lvlText w:val="•"/>
      <w:lvlJc w:val="left"/>
      <w:pPr>
        <w:ind w:left="2570" w:hanging="361"/>
      </w:pPr>
      <w:rPr>
        <w:rFonts w:hint="default"/>
        <w:lang w:val="ru-RU" w:eastAsia="en-US" w:bidi="ar-SA"/>
      </w:rPr>
    </w:lvl>
    <w:lvl w:ilvl="3" w:tplc="C1186514">
      <w:numFmt w:val="bullet"/>
      <w:lvlText w:val="•"/>
      <w:lvlJc w:val="left"/>
      <w:pPr>
        <w:ind w:left="4161" w:hanging="361"/>
      </w:pPr>
      <w:rPr>
        <w:rFonts w:hint="default"/>
        <w:lang w:val="ru-RU" w:eastAsia="en-US" w:bidi="ar-SA"/>
      </w:rPr>
    </w:lvl>
    <w:lvl w:ilvl="4" w:tplc="4B185E44">
      <w:numFmt w:val="bullet"/>
      <w:lvlText w:val="•"/>
      <w:lvlJc w:val="left"/>
      <w:pPr>
        <w:ind w:left="5752" w:hanging="361"/>
      </w:pPr>
      <w:rPr>
        <w:rFonts w:hint="default"/>
        <w:lang w:val="ru-RU" w:eastAsia="en-US" w:bidi="ar-SA"/>
      </w:rPr>
    </w:lvl>
    <w:lvl w:ilvl="5" w:tplc="B6A8B890">
      <w:numFmt w:val="bullet"/>
      <w:lvlText w:val="•"/>
      <w:lvlJc w:val="left"/>
      <w:pPr>
        <w:ind w:left="7343" w:hanging="361"/>
      </w:pPr>
      <w:rPr>
        <w:rFonts w:hint="default"/>
        <w:lang w:val="ru-RU" w:eastAsia="en-US" w:bidi="ar-SA"/>
      </w:rPr>
    </w:lvl>
    <w:lvl w:ilvl="6" w:tplc="EBFA7708">
      <w:numFmt w:val="bullet"/>
      <w:lvlText w:val="•"/>
      <w:lvlJc w:val="left"/>
      <w:pPr>
        <w:ind w:left="8934" w:hanging="361"/>
      </w:pPr>
      <w:rPr>
        <w:rFonts w:hint="default"/>
        <w:lang w:val="ru-RU" w:eastAsia="en-US" w:bidi="ar-SA"/>
      </w:rPr>
    </w:lvl>
    <w:lvl w:ilvl="7" w:tplc="DC1EF3D4">
      <w:numFmt w:val="bullet"/>
      <w:lvlText w:val="•"/>
      <w:lvlJc w:val="left"/>
      <w:pPr>
        <w:ind w:left="10525" w:hanging="361"/>
      </w:pPr>
      <w:rPr>
        <w:rFonts w:hint="default"/>
        <w:lang w:val="ru-RU" w:eastAsia="en-US" w:bidi="ar-SA"/>
      </w:rPr>
    </w:lvl>
    <w:lvl w:ilvl="8" w:tplc="D3F616E2">
      <w:numFmt w:val="bullet"/>
      <w:lvlText w:val="•"/>
      <w:lvlJc w:val="left"/>
      <w:pPr>
        <w:ind w:left="12116" w:hanging="36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4B"/>
    <w:rsid w:val="00021491"/>
    <w:rsid w:val="000C1995"/>
    <w:rsid w:val="00121EA4"/>
    <w:rsid w:val="00131A88"/>
    <w:rsid w:val="00191F12"/>
    <w:rsid w:val="001C34BE"/>
    <w:rsid w:val="001E554B"/>
    <w:rsid w:val="002841A2"/>
    <w:rsid w:val="00293B94"/>
    <w:rsid w:val="002B5C67"/>
    <w:rsid w:val="003202F0"/>
    <w:rsid w:val="0033779F"/>
    <w:rsid w:val="00426E44"/>
    <w:rsid w:val="005353A3"/>
    <w:rsid w:val="00571DAA"/>
    <w:rsid w:val="00631171"/>
    <w:rsid w:val="0063595B"/>
    <w:rsid w:val="00677E7D"/>
    <w:rsid w:val="00680700"/>
    <w:rsid w:val="006F7DDB"/>
    <w:rsid w:val="00722DB5"/>
    <w:rsid w:val="008034B3"/>
    <w:rsid w:val="00844A8B"/>
    <w:rsid w:val="0091039E"/>
    <w:rsid w:val="00932D9A"/>
    <w:rsid w:val="009573F6"/>
    <w:rsid w:val="00996F4B"/>
    <w:rsid w:val="009C5FEB"/>
    <w:rsid w:val="00A267FF"/>
    <w:rsid w:val="00B06F1E"/>
    <w:rsid w:val="00BD05E8"/>
    <w:rsid w:val="00BE6873"/>
    <w:rsid w:val="00CB1F16"/>
    <w:rsid w:val="00CB5D99"/>
    <w:rsid w:val="00D353C9"/>
    <w:rsid w:val="00D76AC8"/>
    <w:rsid w:val="00DE5366"/>
    <w:rsid w:val="00EA55ED"/>
    <w:rsid w:val="00EC3125"/>
    <w:rsid w:val="00ED6DA8"/>
    <w:rsid w:val="00F07101"/>
    <w:rsid w:val="00FF2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B5D99"/>
    <w:pPr>
      <w:widowControl w:val="0"/>
      <w:autoSpaceDE w:val="0"/>
      <w:autoSpaceDN w:val="0"/>
      <w:spacing w:after="0" w:line="240" w:lineRule="auto"/>
      <w:ind w:left="25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A88"/>
    <w:rPr>
      <w:rFonts w:ascii="Tahoma" w:hAnsi="Tahoma" w:cs="Tahoma"/>
      <w:sz w:val="16"/>
      <w:szCs w:val="16"/>
    </w:rPr>
  </w:style>
  <w:style w:type="table" w:styleId="a5">
    <w:name w:val="Table Grid"/>
    <w:basedOn w:val="a1"/>
    <w:uiPriority w:val="59"/>
    <w:rsid w:val="0013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214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1491"/>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1"/>
    <w:rsid w:val="00CB5D99"/>
    <w:rPr>
      <w:rFonts w:ascii="Times New Roman" w:eastAsia="Times New Roman" w:hAnsi="Times New Roman" w:cs="Times New Roman"/>
      <w:b/>
      <w:bCs/>
      <w:sz w:val="24"/>
      <w:szCs w:val="24"/>
    </w:rPr>
  </w:style>
  <w:style w:type="paragraph" w:styleId="a6">
    <w:name w:val="Body Text"/>
    <w:basedOn w:val="a"/>
    <w:link w:val="a7"/>
    <w:uiPriority w:val="1"/>
    <w:qFormat/>
    <w:rsid w:val="00CB5D9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CB5D99"/>
    <w:rPr>
      <w:rFonts w:ascii="Times New Roman" w:eastAsia="Times New Roman" w:hAnsi="Times New Roman" w:cs="Times New Roman"/>
      <w:sz w:val="24"/>
      <w:szCs w:val="24"/>
    </w:rPr>
  </w:style>
  <w:style w:type="character" w:customStyle="1" w:styleId="a8">
    <w:name w:val="_"/>
    <w:basedOn w:val="a0"/>
    <w:rsid w:val="00426E44"/>
  </w:style>
  <w:style w:type="character" w:customStyle="1" w:styleId="ff1">
    <w:name w:val="ff1"/>
    <w:basedOn w:val="a0"/>
    <w:rsid w:val="00426E44"/>
  </w:style>
  <w:style w:type="character" w:customStyle="1" w:styleId="ls13">
    <w:name w:val="ls13"/>
    <w:basedOn w:val="a0"/>
    <w:rsid w:val="00426E44"/>
  </w:style>
  <w:style w:type="character" w:customStyle="1" w:styleId="ff5">
    <w:name w:val="ff5"/>
    <w:basedOn w:val="a0"/>
    <w:rsid w:val="00426E44"/>
  </w:style>
  <w:style w:type="character" w:customStyle="1" w:styleId="ff3">
    <w:name w:val="ff3"/>
    <w:basedOn w:val="a0"/>
    <w:rsid w:val="00426E44"/>
  </w:style>
  <w:style w:type="character" w:customStyle="1" w:styleId="ls3">
    <w:name w:val="ls3"/>
    <w:basedOn w:val="a0"/>
    <w:rsid w:val="00426E44"/>
  </w:style>
  <w:style w:type="character" w:customStyle="1" w:styleId="ls6">
    <w:name w:val="ls6"/>
    <w:basedOn w:val="a0"/>
    <w:rsid w:val="00426E44"/>
  </w:style>
  <w:style w:type="character" w:customStyle="1" w:styleId="ffa">
    <w:name w:val="ffa"/>
    <w:basedOn w:val="a0"/>
    <w:rsid w:val="00426E44"/>
  </w:style>
  <w:style w:type="paragraph" w:styleId="a9">
    <w:name w:val="List Paragraph"/>
    <w:basedOn w:val="a"/>
    <w:uiPriority w:val="1"/>
    <w:qFormat/>
    <w:rsid w:val="000C1995"/>
    <w:pPr>
      <w:widowControl w:val="0"/>
      <w:autoSpaceDE w:val="0"/>
      <w:autoSpaceDN w:val="0"/>
      <w:spacing w:after="0" w:line="240" w:lineRule="auto"/>
      <w:ind w:left="973" w:hanging="36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B5D99"/>
    <w:pPr>
      <w:widowControl w:val="0"/>
      <w:autoSpaceDE w:val="0"/>
      <w:autoSpaceDN w:val="0"/>
      <w:spacing w:after="0" w:line="240" w:lineRule="auto"/>
      <w:ind w:left="25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A88"/>
    <w:rPr>
      <w:rFonts w:ascii="Tahoma" w:hAnsi="Tahoma" w:cs="Tahoma"/>
      <w:sz w:val="16"/>
      <w:szCs w:val="16"/>
    </w:rPr>
  </w:style>
  <w:style w:type="table" w:styleId="a5">
    <w:name w:val="Table Grid"/>
    <w:basedOn w:val="a1"/>
    <w:uiPriority w:val="59"/>
    <w:rsid w:val="0013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214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1491"/>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1"/>
    <w:rsid w:val="00CB5D99"/>
    <w:rPr>
      <w:rFonts w:ascii="Times New Roman" w:eastAsia="Times New Roman" w:hAnsi="Times New Roman" w:cs="Times New Roman"/>
      <w:b/>
      <w:bCs/>
      <w:sz w:val="24"/>
      <w:szCs w:val="24"/>
    </w:rPr>
  </w:style>
  <w:style w:type="paragraph" w:styleId="a6">
    <w:name w:val="Body Text"/>
    <w:basedOn w:val="a"/>
    <w:link w:val="a7"/>
    <w:uiPriority w:val="1"/>
    <w:qFormat/>
    <w:rsid w:val="00CB5D9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CB5D99"/>
    <w:rPr>
      <w:rFonts w:ascii="Times New Roman" w:eastAsia="Times New Roman" w:hAnsi="Times New Roman" w:cs="Times New Roman"/>
      <w:sz w:val="24"/>
      <w:szCs w:val="24"/>
    </w:rPr>
  </w:style>
  <w:style w:type="character" w:customStyle="1" w:styleId="a8">
    <w:name w:val="_"/>
    <w:basedOn w:val="a0"/>
    <w:rsid w:val="00426E44"/>
  </w:style>
  <w:style w:type="character" w:customStyle="1" w:styleId="ff1">
    <w:name w:val="ff1"/>
    <w:basedOn w:val="a0"/>
    <w:rsid w:val="00426E44"/>
  </w:style>
  <w:style w:type="character" w:customStyle="1" w:styleId="ls13">
    <w:name w:val="ls13"/>
    <w:basedOn w:val="a0"/>
    <w:rsid w:val="00426E44"/>
  </w:style>
  <w:style w:type="character" w:customStyle="1" w:styleId="ff5">
    <w:name w:val="ff5"/>
    <w:basedOn w:val="a0"/>
    <w:rsid w:val="00426E44"/>
  </w:style>
  <w:style w:type="character" w:customStyle="1" w:styleId="ff3">
    <w:name w:val="ff3"/>
    <w:basedOn w:val="a0"/>
    <w:rsid w:val="00426E44"/>
  </w:style>
  <w:style w:type="character" w:customStyle="1" w:styleId="ls3">
    <w:name w:val="ls3"/>
    <w:basedOn w:val="a0"/>
    <w:rsid w:val="00426E44"/>
  </w:style>
  <w:style w:type="character" w:customStyle="1" w:styleId="ls6">
    <w:name w:val="ls6"/>
    <w:basedOn w:val="a0"/>
    <w:rsid w:val="00426E44"/>
  </w:style>
  <w:style w:type="character" w:customStyle="1" w:styleId="ffa">
    <w:name w:val="ffa"/>
    <w:basedOn w:val="a0"/>
    <w:rsid w:val="00426E44"/>
  </w:style>
  <w:style w:type="paragraph" w:styleId="a9">
    <w:name w:val="List Paragraph"/>
    <w:basedOn w:val="a"/>
    <w:uiPriority w:val="1"/>
    <w:qFormat/>
    <w:rsid w:val="000C1995"/>
    <w:pPr>
      <w:widowControl w:val="0"/>
      <w:autoSpaceDE w:val="0"/>
      <w:autoSpaceDN w:val="0"/>
      <w:spacing w:after="0" w:line="240" w:lineRule="auto"/>
      <w:ind w:left="973" w:hanging="36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8853">
      <w:bodyDiv w:val="1"/>
      <w:marLeft w:val="0"/>
      <w:marRight w:val="0"/>
      <w:marTop w:val="0"/>
      <w:marBottom w:val="0"/>
      <w:divBdr>
        <w:top w:val="none" w:sz="0" w:space="0" w:color="auto"/>
        <w:left w:val="none" w:sz="0" w:space="0" w:color="auto"/>
        <w:bottom w:val="none" w:sz="0" w:space="0" w:color="auto"/>
        <w:right w:val="none" w:sz="0" w:space="0" w:color="auto"/>
      </w:divBdr>
    </w:div>
    <w:div w:id="33236433">
      <w:bodyDiv w:val="1"/>
      <w:marLeft w:val="0"/>
      <w:marRight w:val="0"/>
      <w:marTop w:val="0"/>
      <w:marBottom w:val="0"/>
      <w:divBdr>
        <w:top w:val="none" w:sz="0" w:space="0" w:color="auto"/>
        <w:left w:val="none" w:sz="0" w:space="0" w:color="auto"/>
        <w:bottom w:val="none" w:sz="0" w:space="0" w:color="auto"/>
        <w:right w:val="none" w:sz="0" w:space="0" w:color="auto"/>
      </w:divBdr>
    </w:div>
    <w:div w:id="156844963">
      <w:bodyDiv w:val="1"/>
      <w:marLeft w:val="0"/>
      <w:marRight w:val="0"/>
      <w:marTop w:val="0"/>
      <w:marBottom w:val="0"/>
      <w:divBdr>
        <w:top w:val="none" w:sz="0" w:space="0" w:color="auto"/>
        <w:left w:val="none" w:sz="0" w:space="0" w:color="auto"/>
        <w:bottom w:val="none" w:sz="0" w:space="0" w:color="auto"/>
        <w:right w:val="none" w:sz="0" w:space="0" w:color="auto"/>
      </w:divBdr>
    </w:div>
    <w:div w:id="204953355">
      <w:bodyDiv w:val="1"/>
      <w:marLeft w:val="0"/>
      <w:marRight w:val="0"/>
      <w:marTop w:val="0"/>
      <w:marBottom w:val="0"/>
      <w:divBdr>
        <w:top w:val="none" w:sz="0" w:space="0" w:color="auto"/>
        <w:left w:val="none" w:sz="0" w:space="0" w:color="auto"/>
        <w:bottom w:val="none" w:sz="0" w:space="0" w:color="auto"/>
        <w:right w:val="none" w:sz="0" w:space="0" w:color="auto"/>
      </w:divBdr>
      <w:divsChild>
        <w:div w:id="1909146395">
          <w:marLeft w:val="0"/>
          <w:marRight w:val="0"/>
          <w:marTop w:val="195"/>
          <w:marBottom w:val="0"/>
          <w:divBdr>
            <w:top w:val="none" w:sz="0" w:space="0" w:color="auto"/>
            <w:left w:val="none" w:sz="0" w:space="0" w:color="auto"/>
            <w:bottom w:val="none" w:sz="0" w:space="0" w:color="auto"/>
            <w:right w:val="none" w:sz="0" w:space="0" w:color="auto"/>
          </w:divBdr>
          <w:divsChild>
            <w:div w:id="960302904">
              <w:marLeft w:val="-450"/>
              <w:marRight w:val="0"/>
              <w:marTop w:val="0"/>
              <w:marBottom w:val="0"/>
              <w:divBdr>
                <w:top w:val="none" w:sz="0" w:space="0" w:color="auto"/>
                <w:left w:val="none" w:sz="0" w:space="0" w:color="auto"/>
                <w:bottom w:val="none" w:sz="0" w:space="0" w:color="auto"/>
                <w:right w:val="none" w:sz="0" w:space="0" w:color="auto"/>
              </w:divBdr>
              <w:divsChild>
                <w:div w:id="1383210451">
                  <w:marLeft w:val="0"/>
                  <w:marRight w:val="0"/>
                  <w:marTop w:val="0"/>
                  <w:marBottom w:val="0"/>
                  <w:divBdr>
                    <w:top w:val="none" w:sz="0" w:space="0" w:color="auto"/>
                    <w:left w:val="none" w:sz="0" w:space="0" w:color="auto"/>
                    <w:bottom w:val="none" w:sz="0" w:space="0" w:color="auto"/>
                    <w:right w:val="none" w:sz="0" w:space="0" w:color="auto"/>
                  </w:divBdr>
                  <w:divsChild>
                    <w:div w:id="963081613">
                      <w:marLeft w:val="0"/>
                      <w:marRight w:val="0"/>
                      <w:marTop w:val="0"/>
                      <w:marBottom w:val="0"/>
                      <w:divBdr>
                        <w:top w:val="none" w:sz="0" w:space="0" w:color="auto"/>
                        <w:left w:val="none" w:sz="0" w:space="0" w:color="auto"/>
                        <w:bottom w:val="none" w:sz="0" w:space="0" w:color="auto"/>
                        <w:right w:val="none" w:sz="0" w:space="0" w:color="auto"/>
                      </w:divBdr>
                    </w:div>
                    <w:div w:id="1043751060">
                      <w:marLeft w:val="0"/>
                      <w:marRight w:val="0"/>
                      <w:marTop w:val="0"/>
                      <w:marBottom w:val="0"/>
                      <w:divBdr>
                        <w:top w:val="none" w:sz="0" w:space="0" w:color="auto"/>
                        <w:left w:val="none" w:sz="0" w:space="0" w:color="auto"/>
                        <w:bottom w:val="none" w:sz="0" w:space="0" w:color="auto"/>
                        <w:right w:val="none" w:sz="0" w:space="0" w:color="auto"/>
                      </w:divBdr>
                    </w:div>
                    <w:div w:id="1057163502">
                      <w:marLeft w:val="0"/>
                      <w:marRight w:val="0"/>
                      <w:marTop w:val="0"/>
                      <w:marBottom w:val="0"/>
                      <w:divBdr>
                        <w:top w:val="none" w:sz="0" w:space="0" w:color="auto"/>
                        <w:left w:val="none" w:sz="0" w:space="0" w:color="auto"/>
                        <w:bottom w:val="none" w:sz="0" w:space="0" w:color="auto"/>
                        <w:right w:val="none" w:sz="0" w:space="0" w:color="auto"/>
                      </w:divBdr>
                    </w:div>
                    <w:div w:id="481846699">
                      <w:marLeft w:val="0"/>
                      <w:marRight w:val="0"/>
                      <w:marTop w:val="0"/>
                      <w:marBottom w:val="0"/>
                      <w:divBdr>
                        <w:top w:val="none" w:sz="0" w:space="0" w:color="auto"/>
                        <w:left w:val="none" w:sz="0" w:space="0" w:color="auto"/>
                        <w:bottom w:val="none" w:sz="0" w:space="0" w:color="auto"/>
                        <w:right w:val="none" w:sz="0" w:space="0" w:color="auto"/>
                      </w:divBdr>
                    </w:div>
                    <w:div w:id="1822502622">
                      <w:marLeft w:val="0"/>
                      <w:marRight w:val="0"/>
                      <w:marTop w:val="0"/>
                      <w:marBottom w:val="0"/>
                      <w:divBdr>
                        <w:top w:val="none" w:sz="0" w:space="0" w:color="auto"/>
                        <w:left w:val="none" w:sz="0" w:space="0" w:color="auto"/>
                        <w:bottom w:val="none" w:sz="0" w:space="0" w:color="auto"/>
                        <w:right w:val="none" w:sz="0" w:space="0" w:color="auto"/>
                      </w:divBdr>
                    </w:div>
                    <w:div w:id="239949264">
                      <w:marLeft w:val="0"/>
                      <w:marRight w:val="0"/>
                      <w:marTop w:val="0"/>
                      <w:marBottom w:val="0"/>
                      <w:divBdr>
                        <w:top w:val="none" w:sz="0" w:space="0" w:color="auto"/>
                        <w:left w:val="none" w:sz="0" w:space="0" w:color="auto"/>
                        <w:bottom w:val="none" w:sz="0" w:space="0" w:color="auto"/>
                        <w:right w:val="none" w:sz="0" w:space="0" w:color="auto"/>
                      </w:divBdr>
                    </w:div>
                    <w:div w:id="466826374">
                      <w:marLeft w:val="0"/>
                      <w:marRight w:val="0"/>
                      <w:marTop w:val="0"/>
                      <w:marBottom w:val="0"/>
                      <w:divBdr>
                        <w:top w:val="none" w:sz="0" w:space="0" w:color="auto"/>
                        <w:left w:val="none" w:sz="0" w:space="0" w:color="auto"/>
                        <w:bottom w:val="none" w:sz="0" w:space="0" w:color="auto"/>
                        <w:right w:val="none" w:sz="0" w:space="0" w:color="auto"/>
                      </w:divBdr>
                    </w:div>
                    <w:div w:id="134879161">
                      <w:marLeft w:val="0"/>
                      <w:marRight w:val="0"/>
                      <w:marTop w:val="0"/>
                      <w:marBottom w:val="0"/>
                      <w:divBdr>
                        <w:top w:val="none" w:sz="0" w:space="0" w:color="auto"/>
                        <w:left w:val="none" w:sz="0" w:space="0" w:color="auto"/>
                        <w:bottom w:val="none" w:sz="0" w:space="0" w:color="auto"/>
                        <w:right w:val="none" w:sz="0" w:space="0" w:color="auto"/>
                      </w:divBdr>
                    </w:div>
                    <w:div w:id="355429266">
                      <w:marLeft w:val="0"/>
                      <w:marRight w:val="0"/>
                      <w:marTop w:val="0"/>
                      <w:marBottom w:val="0"/>
                      <w:divBdr>
                        <w:top w:val="none" w:sz="0" w:space="0" w:color="auto"/>
                        <w:left w:val="none" w:sz="0" w:space="0" w:color="auto"/>
                        <w:bottom w:val="none" w:sz="0" w:space="0" w:color="auto"/>
                        <w:right w:val="none" w:sz="0" w:space="0" w:color="auto"/>
                      </w:divBdr>
                    </w:div>
                    <w:div w:id="1844738197">
                      <w:marLeft w:val="0"/>
                      <w:marRight w:val="0"/>
                      <w:marTop w:val="0"/>
                      <w:marBottom w:val="0"/>
                      <w:divBdr>
                        <w:top w:val="none" w:sz="0" w:space="0" w:color="auto"/>
                        <w:left w:val="none" w:sz="0" w:space="0" w:color="auto"/>
                        <w:bottom w:val="none" w:sz="0" w:space="0" w:color="auto"/>
                        <w:right w:val="none" w:sz="0" w:space="0" w:color="auto"/>
                      </w:divBdr>
                    </w:div>
                    <w:div w:id="569079616">
                      <w:marLeft w:val="0"/>
                      <w:marRight w:val="0"/>
                      <w:marTop w:val="0"/>
                      <w:marBottom w:val="0"/>
                      <w:divBdr>
                        <w:top w:val="none" w:sz="0" w:space="0" w:color="auto"/>
                        <w:left w:val="none" w:sz="0" w:space="0" w:color="auto"/>
                        <w:bottom w:val="none" w:sz="0" w:space="0" w:color="auto"/>
                        <w:right w:val="none" w:sz="0" w:space="0" w:color="auto"/>
                      </w:divBdr>
                    </w:div>
                    <w:div w:id="93795354">
                      <w:marLeft w:val="0"/>
                      <w:marRight w:val="0"/>
                      <w:marTop w:val="0"/>
                      <w:marBottom w:val="0"/>
                      <w:divBdr>
                        <w:top w:val="none" w:sz="0" w:space="0" w:color="auto"/>
                        <w:left w:val="none" w:sz="0" w:space="0" w:color="auto"/>
                        <w:bottom w:val="none" w:sz="0" w:space="0" w:color="auto"/>
                        <w:right w:val="none" w:sz="0" w:space="0" w:color="auto"/>
                      </w:divBdr>
                    </w:div>
                    <w:div w:id="1676690128">
                      <w:marLeft w:val="0"/>
                      <w:marRight w:val="0"/>
                      <w:marTop w:val="0"/>
                      <w:marBottom w:val="0"/>
                      <w:divBdr>
                        <w:top w:val="none" w:sz="0" w:space="0" w:color="auto"/>
                        <w:left w:val="none" w:sz="0" w:space="0" w:color="auto"/>
                        <w:bottom w:val="none" w:sz="0" w:space="0" w:color="auto"/>
                        <w:right w:val="none" w:sz="0" w:space="0" w:color="auto"/>
                      </w:divBdr>
                    </w:div>
                    <w:div w:id="1061372188">
                      <w:marLeft w:val="0"/>
                      <w:marRight w:val="0"/>
                      <w:marTop w:val="0"/>
                      <w:marBottom w:val="0"/>
                      <w:divBdr>
                        <w:top w:val="none" w:sz="0" w:space="0" w:color="auto"/>
                        <w:left w:val="none" w:sz="0" w:space="0" w:color="auto"/>
                        <w:bottom w:val="none" w:sz="0" w:space="0" w:color="auto"/>
                        <w:right w:val="none" w:sz="0" w:space="0" w:color="auto"/>
                      </w:divBdr>
                    </w:div>
                    <w:div w:id="1866013865">
                      <w:marLeft w:val="0"/>
                      <w:marRight w:val="0"/>
                      <w:marTop w:val="0"/>
                      <w:marBottom w:val="0"/>
                      <w:divBdr>
                        <w:top w:val="none" w:sz="0" w:space="0" w:color="auto"/>
                        <w:left w:val="none" w:sz="0" w:space="0" w:color="auto"/>
                        <w:bottom w:val="none" w:sz="0" w:space="0" w:color="auto"/>
                        <w:right w:val="none" w:sz="0" w:space="0" w:color="auto"/>
                      </w:divBdr>
                    </w:div>
                    <w:div w:id="24453559">
                      <w:marLeft w:val="0"/>
                      <w:marRight w:val="0"/>
                      <w:marTop w:val="0"/>
                      <w:marBottom w:val="0"/>
                      <w:divBdr>
                        <w:top w:val="none" w:sz="0" w:space="0" w:color="auto"/>
                        <w:left w:val="none" w:sz="0" w:space="0" w:color="auto"/>
                        <w:bottom w:val="none" w:sz="0" w:space="0" w:color="auto"/>
                        <w:right w:val="none" w:sz="0" w:space="0" w:color="auto"/>
                      </w:divBdr>
                    </w:div>
                    <w:div w:id="1942254051">
                      <w:marLeft w:val="0"/>
                      <w:marRight w:val="0"/>
                      <w:marTop w:val="0"/>
                      <w:marBottom w:val="0"/>
                      <w:divBdr>
                        <w:top w:val="none" w:sz="0" w:space="0" w:color="auto"/>
                        <w:left w:val="none" w:sz="0" w:space="0" w:color="auto"/>
                        <w:bottom w:val="none" w:sz="0" w:space="0" w:color="auto"/>
                        <w:right w:val="none" w:sz="0" w:space="0" w:color="auto"/>
                      </w:divBdr>
                    </w:div>
                    <w:div w:id="1031033390">
                      <w:marLeft w:val="0"/>
                      <w:marRight w:val="0"/>
                      <w:marTop w:val="0"/>
                      <w:marBottom w:val="0"/>
                      <w:divBdr>
                        <w:top w:val="none" w:sz="0" w:space="0" w:color="auto"/>
                        <w:left w:val="none" w:sz="0" w:space="0" w:color="auto"/>
                        <w:bottom w:val="none" w:sz="0" w:space="0" w:color="auto"/>
                        <w:right w:val="none" w:sz="0" w:space="0" w:color="auto"/>
                      </w:divBdr>
                    </w:div>
                    <w:div w:id="1217160106">
                      <w:marLeft w:val="0"/>
                      <w:marRight w:val="0"/>
                      <w:marTop w:val="0"/>
                      <w:marBottom w:val="0"/>
                      <w:divBdr>
                        <w:top w:val="none" w:sz="0" w:space="0" w:color="auto"/>
                        <w:left w:val="none" w:sz="0" w:space="0" w:color="auto"/>
                        <w:bottom w:val="none" w:sz="0" w:space="0" w:color="auto"/>
                        <w:right w:val="none" w:sz="0" w:space="0" w:color="auto"/>
                      </w:divBdr>
                    </w:div>
                    <w:div w:id="245648861">
                      <w:marLeft w:val="0"/>
                      <w:marRight w:val="0"/>
                      <w:marTop w:val="0"/>
                      <w:marBottom w:val="0"/>
                      <w:divBdr>
                        <w:top w:val="none" w:sz="0" w:space="0" w:color="auto"/>
                        <w:left w:val="none" w:sz="0" w:space="0" w:color="auto"/>
                        <w:bottom w:val="none" w:sz="0" w:space="0" w:color="auto"/>
                        <w:right w:val="none" w:sz="0" w:space="0" w:color="auto"/>
                      </w:divBdr>
                    </w:div>
                    <w:div w:id="828905173">
                      <w:marLeft w:val="0"/>
                      <w:marRight w:val="0"/>
                      <w:marTop w:val="0"/>
                      <w:marBottom w:val="0"/>
                      <w:divBdr>
                        <w:top w:val="none" w:sz="0" w:space="0" w:color="auto"/>
                        <w:left w:val="none" w:sz="0" w:space="0" w:color="auto"/>
                        <w:bottom w:val="none" w:sz="0" w:space="0" w:color="auto"/>
                        <w:right w:val="none" w:sz="0" w:space="0" w:color="auto"/>
                      </w:divBdr>
                    </w:div>
                    <w:div w:id="170805123">
                      <w:marLeft w:val="0"/>
                      <w:marRight w:val="0"/>
                      <w:marTop w:val="0"/>
                      <w:marBottom w:val="0"/>
                      <w:divBdr>
                        <w:top w:val="none" w:sz="0" w:space="0" w:color="auto"/>
                        <w:left w:val="none" w:sz="0" w:space="0" w:color="auto"/>
                        <w:bottom w:val="none" w:sz="0" w:space="0" w:color="auto"/>
                        <w:right w:val="none" w:sz="0" w:space="0" w:color="auto"/>
                      </w:divBdr>
                    </w:div>
                    <w:div w:id="47342300">
                      <w:marLeft w:val="0"/>
                      <w:marRight w:val="0"/>
                      <w:marTop w:val="0"/>
                      <w:marBottom w:val="0"/>
                      <w:divBdr>
                        <w:top w:val="none" w:sz="0" w:space="0" w:color="auto"/>
                        <w:left w:val="none" w:sz="0" w:space="0" w:color="auto"/>
                        <w:bottom w:val="none" w:sz="0" w:space="0" w:color="auto"/>
                        <w:right w:val="none" w:sz="0" w:space="0" w:color="auto"/>
                      </w:divBdr>
                    </w:div>
                    <w:div w:id="688797464">
                      <w:marLeft w:val="0"/>
                      <w:marRight w:val="0"/>
                      <w:marTop w:val="0"/>
                      <w:marBottom w:val="0"/>
                      <w:divBdr>
                        <w:top w:val="none" w:sz="0" w:space="0" w:color="auto"/>
                        <w:left w:val="none" w:sz="0" w:space="0" w:color="auto"/>
                        <w:bottom w:val="none" w:sz="0" w:space="0" w:color="auto"/>
                        <w:right w:val="none" w:sz="0" w:space="0" w:color="auto"/>
                      </w:divBdr>
                    </w:div>
                    <w:div w:id="561521682">
                      <w:marLeft w:val="0"/>
                      <w:marRight w:val="0"/>
                      <w:marTop w:val="0"/>
                      <w:marBottom w:val="0"/>
                      <w:divBdr>
                        <w:top w:val="none" w:sz="0" w:space="0" w:color="auto"/>
                        <w:left w:val="none" w:sz="0" w:space="0" w:color="auto"/>
                        <w:bottom w:val="none" w:sz="0" w:space="0" w:color="auto"/>
                        <w:right w:val="none" w:sz="0" w:space="0" w:color="auto"/>
                      </w:divBdr>
                    </w:div>
                    <w:div w:id="1565070018">
                      <w:marLeft w:val="0"/>
                      <w:marRight w:val="0"/>
                      <w:marTop w:val="0"/>
                      <w:marBottom w:val="0"/>
                      <w:divBdr>
                        <w:top w:val="none" w:sz="0" w:space="0" w:color="auto"/>
                        <w:left w:val="none" w:sz="0" w:space="0" w:color="auto"/>
                        <w:bottom w:val="none" w:sz="0" w:space="0" w:color="auto"/>
                        <w:right w:val="none" w:sz="0" w:space="0" w:color="auto"/>
                      </w:divBdr>
                    </w:div>
                    <w:div w:id="681783149">
                      <w:marLeft w:val="0"/>
                      <w:marRight w:val="0"/>
                      <w:marTop w:val="0"/>
                      <w:marBottom w:val="0"/>
                      <w:divBdr>
                        <w:top w:val="none" w:sz="0" w:space="0" w:color="auto"/>
                        <w:left w:val="none" w:sz="0" w:space="0" w:color="auto"/>
                        <w:bottom w:val="none" w:sz="0" w:space="0" w:color="auto"/>
                        <w:right w:val="none" w:sz="0" w:space="0" w:color="auto"/>
                      </w:divBdr>
                    </w:div>
                    <w:div w:id="193226388">
                      <w:marLeft w:val="0"/>
                      <w:marRight w:val="0"/>
                      <w:marTop w:val="0"/>
                      <w:marBottom w:val="0"/>
                      <w:divBdr>
                        <w:top w:val="none" w:sz="0" w:space="0" w:color="auto"/>
                        <w:left w:val="none" w:sz="0" w:space="0" w:color="auto"/>
                        <w:bottom w:val="none" w:sz="0" w:space="0" w:color="auto"/>
                        <w:right w:val="none" w:sz="0" w:space="0" w:color="auto"/>
                      </w:divBdr>
                    </w:div>
                    <w:div w:id="17798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2254">
          <w:marLeft w:val="0"/>
          <w:marRight w:val="0"/>
          <w:marTop w:val="195"/>
          <w:marBottom w:val="0"/>
          <w:divBdr>
            <w:top w:val="none" w:sz="0" w:space="0" w:color="auto"/>
            <w:left w:val="none" w:sz="0" w:space="0" w:color="auto"/>
            <w:bottom w:val="none" w:sz="0" w:space="0" w:color="auto"/>
            <w:right w:val="none" w:sz="0" w:space="0" w:color="auto"/>
          </w:divBdr>
          <w:divsChild>
            <w:div w:id="816073167">
              <w:marLeft w:val="-450"/>
              <w:marRight w:val="0"/>
              <w:marTop w:val="0"/>
              <w:marBottom w:val="0"/>
              <w:divBdr>
                <w:top w:val="none" w:sz="0" w:space="0" w:color="auto"/>
                <w:left w:val="none" w:sz="0" w:space="0" w:color="auto"/>
                <w:bottom w:val="none" w:sz="0" w:space="0" w:color="auto"/>
                <w:right w:val="none" w:sz="0" w:space="0" w:color="auto"/>
              </w:divBdr>
              <w:divsChild>
                <w:div w:id="282855593">
                  <w:marLeft w:val="0"/>
                  <w:marRight w:val="0"/>
                  <w:marTop w:val="0"/>
                  <w:marBottom w:val="0"/>
                  <w:divBdr>
                    <w:top w:val="none" w:sz="0" w:space="0" w:color="auto"/>
                    <w:left w:val="none" w:sz="0" w:space="0" w:color="auto"/>
                    <w:bottom w:val="none" w:sz="0" w:space="0" w:color="auto"/>
                    <w:right w:val="none" w:sz="0" w:space="0" w:color="auto"/>
                  </w:divBdr>
                  <w:divsChild>
                    <w:div w:id="1813987249">
                      <w:marLeft w:val="0"/>
                      <w:marRight w:val="0"/>
                      <w:marTop w:val="0"/>
                      <w:marBottom w:val="0"/>
                      <w:divBdr>
                        <w:top w:val="none" w:sz="0" w:space="0" w:color="auto"/>
                        <w:left w:val="none" w:sz="0" w:space="0" w:color="auto"/>
                        <w:bottom w:val="none" w:sz="0" w:space="0" w:color="auto"/>
                        <w:right w:val="none" w:sz="0" w:space="0" w:color="auto"/>
                      </w:divBdr>
                    </w:div>
                  </w:divsChild>
                </w:div>
                <w:div w:id="2141265249">
                  <w:marLeft w:val="0"/>
                  <w:marRight w:val="0"/>
                  <w:marTop w:val="0"/>
                  <w:marBottom w:val="0"/>
                  <w:divBdr>
                    <w:top w:val="none" w:sz="0" w:space="0" w:color="auto"/>
                    <w:left w:val="none" w:sz="0" w:space="0" w:color="auto"/>
                    <w:bottom w:val="none" w:sz="0" w:space="0" w:color="auto"/>
                    <w:right w:val="none" w:sz="0" w:space="0" w:color="auto"/>
                  </w:divBdr>
                  <w:divsChild>
                    <w:div w:id="1308894696">
                      <w:marLeft w:val="0"/>
                      <w:marRight w:val="0"/>
                      <w:marTop w:val="0"/>
                      <w:marBottom w:val="0"/>
                      <w:divBdr>
                        <w:top w:val="none" w:sz="0" w:space="0" w:color="auto"/>
                        <w:left w:val="none" w:sz="0" w:space="0" w:color="auto"/>
                        <w:bottom w:val="none" w:sz="0" w:space="0" w:color="auto"/>
                        <w:right w:val="none" w:sz="0" w:space="0" w:color="auto"/>
                      </w:divBdr>
                    </w:div>
                    <w:div w:id="915241113">
                      <w:marLeft w:val="0"/>
                      <w:marRight w:val="0"/>
                      <w:marTop w:val="0"/>
                      <w:marBottom w:val="0"/>
                      <w:divBdr>
                        <w:top w:val="none" w:sz="0" w:space="0" w:color="auto"/>
                        <w:left w:val="none" w:sz="0" w:space="0" w:color="auto"/>
                        <w:bottom w:val="none" w:sz="0" w:space="0" w:color="auto"/>
                        <w:right w:val="none" w:sz="0" w:space="0" w:color="auto"/>
                      </w:divBdr>
                    </w:div>
                    <w:div w:id="1073623506">
                      <w:marLeft w:val="0"/>
                      <w:marRight w:val="0"/>
                      <w:marTop w:val="0"/>
                      <w:marBottom w:val="0"/>
                      <w:divBdr>
                        <w:top w:val="none" w:sz="0" w:space="0" w:color="auto"/>
                        <w:left w:val="none" w:sz="0" w:space="0" w:color="auto"/>
                        <w:bottom w:val="none" w:sz="0" w:space="0" w:color="auto"/>
                        <w:right w:val="none" w:sz="0" w:space="0" w:color="auto"/>
                      </w:divBdr>
                    </w:div>
                    <w:div w:id="1278945113">
                      <w:marLeft w:val="0"/>
                      <w:marRight w:val="0"/>
                      <w:marTop w:val="0"/>
                      <w:marBottom w:val="0"/>
                      <w:divBdr>
                        <w:top w:val="none" w:sz="0" w:space="0" w:color="auto"/>
                        <w:left w:val="none" w:sz="0" w:space="0" w:color="auto"/>
                        <w:bottom w:val="none" w:sz="0" w:space="0" w:color="auto"/>
                        <w:right w:val="none" w:sz="0" w:space="0" w:color="auto"/>
                      </w:divBdr>
                    </w:div>
                    <w:div w:id="343022387">
                      <w:marLeft w:val="0"/>
                      <w:marRight w:val="0"/>
                      <w:marTop w:val="0"/>
                      <w:marBottom w:val="0"/>
                      <w:divBdr>
                        <w:top w:val="none" w:sz="0" w:space="0" w:color="auto"/>
                        <w:left w:val="none" w:sz="0" w:space="0" w:color="auto"/>
                        <w:bottom w:val="none" w:sz="0" w:space="0" w:color="auto"/>
                        <w:right w:val="none" w:sz="0" w:space="0" w:color="auto"/>
                      </w:divBdr>
                    </w:div>
                    <w:div w:id="62878519">
                      <w:marLeft w:val="0"/>
                      <w:marRight w:val="0"/>
                      <w:marTop w:val="0"/>
                      <w:marBottom w:val="0"/>
                      <w:divBdr>
                        <w:top w:val="none" w:sz="0" w:space="0" w:color="auto"/>
                        <w:left w:val="none" w:sz="0" w:space="0" w:color="auto"/>
                        <w:bottom w:val="none" w:sz="0" w:space="0" w:color="auto"/>
                        <w:right w:val="none" w:sz="0" w:space="0" w:color="auto"/>
                      </w:divBdr>
                    </w:div>
                    <w:div w:id="957687734">
                      <w:marLeft w:val="0"/>
                      <w:marRight w:val="0"/>
                      <w:marTop w:val="0"/>
                      <w:marBottom w:val="0"/>
                      <w:divBdr>
                        <w:top w:val="none" w:sz="0" w:space="0" w:color="auto"/>
                        <w:left w:val="none" w:sz="0" w:space="0" w:color="auto"/>
                        <w:bottom w:val="none" w:sz="0" w:space="0" w:color="auto"/>
                        <w:right w:val="none" w:sz="0" w:space="0" w:color="auto"/>
                      </w:divBdr>
                    </w:div>
                    <w:div w:id="2145347361">
                      <w:marLeft w:val="0"/>
                      <w:marRight w:val="0"/>
                      <w:marTop w:val="0"/>
                      <w:marBottom w:val="0"/>
                      <w:divBdr>
                        <w:top w:val="none" w:sz="0" w:space="0" w:color="auto"/>
                        <w:left w:val="none" w:sz="0" w:space="0" w:color="auto"/>
                        <w:bottom w:val="none" w:sz="0" w:space="0" w:color="auto"/>
                        <w:right w:val="none" w:sz="0" w:space="0" w:color="auto"/>
                      </w:divBdr>
                    </w:div>
                    <w:div w:id="1935818995">
                      <w:marLeft w:val="0"/>
                      <w:marRight w:val="0"/>
                      <w:marTop w:val="0"/>
                      <w:marBottom w:val="0"/>
                      <w:divBdr>
                        <w:top w:val="none" w:sz="0" w:space="0" w:color="auto"/>
                        <w:left w:val="none" w:sz="0" w:space="0" w:color="auto"/>
                        <w:bottom w:val="none" w:sz="0" w:space="0" w:color="auto"/>
                        <w:right w:val="none" w:sz="0" w:space="0" w:color="auto"/>
                      </w:divBdr>
                    </w:div>
                    <w:div w:id="1241211085">
                      <w:marLeft w:val="0"/>
                      <w:marRight w:val="0"/>
                      <w:marTop w:val="0"/>
                      <w:marBottom w:val="0"/>
                      <w:divBdr>
                        <w:top w:val="none" w:sz="0" w:space="0" w:color="auto"/>
                        <w:left w:val="none" w:sz="0" w:space="0" w:color="auto"/>
                        <w:bottom w:val="none" w:sz="0" w:space="0" w:color="auto"/>
                        <w:right w:val="none" w:sz="0" w:space="0" w:color="auto"/>
                      </w:divBdr>
                    </w:div>
                    <w:div w:id="1091052109">
                      <w:marLeft w:val="0"/>
                      <w:marRight w:val="0"/>
                      <w:marTop w:val="0"/>
                      <w:marBottom w:val="0"/>
                      <w:divBdr>
                        <w:top w:val="none" w:sz="0" w:space="0" w:color="auto"/>
                        <w:left w:val="none" w:sz="0" w:space="0" w:color="auto"/>
                        <w:bottom w:val="none" w:sz="0" w:space="0" w:color="auto"/>
                        <w:right w:val="none" w:sz="0" w:space="0" w:color="auto"/>
                      </w:divBdr>
                    </w:div>
                    <w:div w:id="1732803708">
                      <w:marLeft w:val="0"/>
                      <w:marRight w:val="0"/>
                      <w:marTop w:val="0"/>
                      <w:marBottom w:val="0"/>
                      <w:divBdr>
                        <w:top w:val="none" w:sz="0" w:space="0" w:color="auto"/>
                        <w:left w:val="none" w:sz="0" w:space="0" w:color="auto"/>
                        <w:bottom w:val="none" w:sz="0" w:space="0" w:color="auto"/>
                        <w:right w:val="none" w:sz="0" w:space="0" w:color="auto"/>
                      </w:divBdr>
                    </w:div>
                    <w:div w:id="1471750806">
                      <w:marLeft w:val="0"/>
                      <w:marRight w:val="0"/>
                      <w:marTop w:val="0"/>
                      <w:marBottom w:val="0"/>
                      <w:divBdr>
                        <w:top w:val="none" w:sz="0" w:space="0" w:color="auto"/>
                        <w:left w:val="none" w:sz="0" w:space="0" w:color="auto"/>
                        <w:bottom w:val="none" w:sz="0" w:space="0" w:color="auto"/>
                        <w:right w:val="none" w:sz="0" w:space="0" w:color="auto"/>
                      </w:divBdr>
                    </w:div>
                    <w:div w:id="1430540757">
                      <w:marLeft w:val="0"/>
                      <w:marRight w:val="0"/>
                      <w:marTop w:val="0"/>
                      <w:marBottom w:val="0"/>
                      <w:divBdr>
                        <w:top w:val="none" w:sz="0" w:space="0" w:color="auto"/>
                        <w:left w:val="none" w:sz="0" w:space="0" w:color="auto"/>
                        <w:bottom w:val="none" w:sz="0" w:space="0" w:color="auto"/>
                        <w:right w:val="none" w:sz="0" w:space="0" w:color="auto"/>
                      </w:divBdr>
                    </w:div>
                    <w:div w:id="1994529940">
                      <w:marLeft w:val="0"/>
                      <w:marRight w:val="0"/>
                      <w:marTop w:val="0"/>
                      <w:marBottom w:val="0"/>
                      <w:divBdr>
                        <w:top w:val="none" w:sz="0" w:space="0" w:color="auto"/>
                        <w:left w:val="none" w:sz="0" w:space="0" w:color="auto"/>
                        <w:bottom w:val="none" w:sz="0" w:space="0" w:color="auto"/>
                        <w:right w:val="none" w:sz="0" w:space="0" w:color="auto"/>
                      </w:divBdr>
                    </w:div>
                    <w:div w:id="1853296115">
                      <w:marLeft w:val="0"/>
                      <w:marRight w:val="0"/>
                      <w:marTop w:val="0"/>
                      <w:marBottom w:val="0"/>
                      <w:divBdr>
                        <w:top w:val="none" w:sz="0" w:space="0" w:color="auto"/>
                        <w:left w:val="none" w:sz="0" w:space="0" w:color="auto"/>
                        <w:bottom w:val="none" w:sz="0" w:space="0" w:color="auto"/>
                        <w:right w:val="none" w:sz="0" w:space="0" w:color="auto"/>
                      </w:divBdr>
                    </w:div>
                    <w:div w:id="1075594213">
                      <w:marLeft w:val="0"/>
                      <w:marRight w:val="0"/>
                      <w:marTop w:val="0"/>
                      <w:marBottom w:val="0"/>
                      <w:divBdr>
                        <w:top w:val="none" w:sz="0" w:space="0" w:color="auto"/>
                        <w:left w:val="none" w:sz="0" w:space="0" w:color="auto"/>
                        <w:bottom w:val="none" w:sz="0" w:space="0" w:color="auto"/>
                        <w:right w:val="none" w:sz="0" w:space="0" w:color="auto"/>
                      </w:divBdr>
                    </w:div>
                    <w:div w:id="870194270">
                      <w:marLeft w:val="0"/>
                      <w:marRight w:val="0"/>
                      <w:marTop w:val="0"/>
                      <w:marBottom w:val="0"/>
                      <w:divBdr>
                        <w:top w:val="none" w:sz="0" w:space="0" w:color="auto"/>
                        <w:left w:val="none" w:sz="0" w:space="0" w:color="auto"/>
                        <w:bottom w:val="none" w:sz="0" w:space="0" w:color="auto"/>
                        <w:right w:val="none" w:sz="0" w:space="0" w:color="auto"/>
                      </w:divBdr>
                    </w:div>
                    <w:div w:id="1541626010">
                      <w:marLeft w:val="0"/>
                      <w:marRight w:val="0"/>
                      <w:marTop w:val="0"/>
                      <w:marBottom w:val="0"/>
                      <w:divBdr>
                        <w:top w:val="none" w:sz="0" w:space="0" w:color="auto"/>
                        <w:left w:val="none" w:sz="0" w:space="0" w:color="auto"/>
                        <w:bottom w:val="none" w:sz="0" w:space="0" w:color="auto"/>
                        <w:right w:val="none" w:sz="0" w:space="0" w:color="auto"/>
                      </w:divBdr>
                    </w:div>
                    <w:div w:id="1074937090">
                      <w:marLeft w:val="0"/>
                      <w:marRight w:val="0"/>
                      <w:marTop w:val="0"/>
                      <w:marBottom w:val="0"/>
                      <w:divBdr>
                        <w:top w:val="none" w:sz="0" w:space="0" w:color="auto"/>
                        <w:left w:val="none" w:sz="0" w:space="0" w:color="auto"/>
                        <w:bottom w:val="none" w:sz="0" w:space="0" w:color="auto"/>
                        <w:right w:val="none" w:sz="0" w:space="0" w:color="auto"/>
                      </w:divBdr>
                    </w:div>
                    <w:div w:id="323633145">
                      <w:marLeft w:val="0"/>
                      <w:marRight w:val="0"/>
                      <w:marTop w:val="0"/>
                      <w:marBottom w:val="0"/>
                      <w:divBdr>
                        <w:top w:val="none" w:sz="0" w:space="0" w:color="auto"/>
                        <w:left w:val="none" w:sz="0" w:space="0" w:color="auto"/>
                        <w:bottom w:val="none" w:sz="0" w:space="0" w:color="auto"/>
                        <w:right w:val="none" w:sz="0" w:space="0" w:color="auto"/>
                      </w:divBdr>
                    </w:div>
                    <w:div w:id="1022050860">
                      <w:marLeft w:val="0"/>
                      <w:marRight w:val="0"/>
                      <w:marTop w:val="0"/>
                      <w:marBottom w:val="0"/>
                      <w:divBdr>
                        <w:top w:val="none" w:sz="0" w:space="0" w:color="auto"/>
                        <w:left w:val="none" w:sz="0" w:space="0" w:color="auto"/>
                        <w:bottom w:val="none" w:sz="0" w:space="0" w:color="auto"/>
                        <w:right w:val="none" w:sz="0" w:space="0" w:color="auto"/>
                      </w:divBdr>
                    </w:div>
                    <w:div w:id="1020208282">
                      <w:marLeft w:val="0"/>
                      <w:marRight w:val="0"/>
                      <w:marTop w:val="0"/>
                      <w:marBottom w:val="0"/>
                      <w:divBdr>
                        <w:top w:val="none" w:sz="0" w:space="0" w:color="auto"/>
                        <w:left w:val="none" w:sz="0" w:space="0" w:color="auto"/>
                        <w:bottom w:val="none" w:sz="0" w:space="0" w:color="auto"/>
                        <w:right w:val="none" w:sz="0" w:space="0" w:color="auto"/>
                      </w:divBdr>
                    </w:div>
                    <w:div w:id="807670221">
                      <w:marLeft w:val="0"/>
                      <w:marRight w:val="0"/>
                      <w:marTop w:val="0"/>
                      <w:marBottom w:val="0"/>
                      <w:divBdr>
                        <w:top w:val="none" w:sz="0" w:space="0" w:color="auto"/>
                        <w:left w:val="none" w:sz="0" w:space="0" w:color="auto"/>
                        <w:bottom w:val="none" w:sz="0" w:space="0" w:color="auto"/>
                        <w:right w:val="none" w:sz="0" w:space="0" w:color="auto"/>
                      </w:divBdr>
                    </w:div>
                    <w:div w:id="1658995401">
                      <w:marLeft w:val="0"/>
                      <w:marRight w:val="0"/>
                      <w:marTop w:val="0"/>
                      <w:marBottom w:val="0"/>
                      <w:divBdr>
                        <w:top w:val="none" w:sz="0" w:space="0" w:color="auto"/>
                        <w:left w:val="none" w:sz="0" w:space="0" w:color="auto"/>
                        <w:bottom w:val="none" w:sz="0" w:space="0" w:color="auto"/>
                        <w:right w:val="none" w:sz="0" w:space="0" w:color="auto"/>
                      </w:divBdr>
                    </w:div>
                    <w:div w:id="759184268">
                      <w:marLeft w:val="0"/>
                      <w:marRight w:val="0"/>
                      <w:marTop w:val="0"/>
                      <w:marBottom w:val="0"/>
                      <w:divBdr>
                        <w:top w:val="none" w:sz="0" w:space="0" w:color="auto"/>
                        <w:left w:val="none" w:sz="0" w:space="0" w:color="auto"/>
                        <w:bottom w:val="none" w:sz="0" w:space="0" w:color="auto"/>
                        <w:right w:val="none" w:sz="0" w:space="0" w:color="auto"/>
                      </w:divBdr>
                    </w:div>
                    <w:div w:id="262610378">
                      <w:marLeft w:val="0"/>
                      <w:marRight w:val="0"/>
                      <w:marTop w:val="0"/>
                      <w:marBottom w:val="0"/>
                      <w:divBdr>
                        <w:top w:val="none" w:sz="0" w:space="0" w:color="auto"/>
                        <w:left w:val="none" w:sz="0" w:space="0" w:color="auto"/>
                        <w:bottom w:val="none" w:sz="0" w:space="0" w:color="auto"/>
                        <w:right w:val="none" w:sz="0" w:space="0" w:color="auto"/>
                      </w:divBdr>
                    </w:div>
                    <w:div w:id="1587182073">
                      <w:marLeft w:val="0"/>
                      <w:marRight w:val="0"/>
                      <w:marTop w:val="0"/>
                      <w:marBottom w:val="0"/>
                      <w:divBdr>
                        <w:top w:val="none" w:sz="0" w:space="0" w:color="auto"/>
                        <w:left w:val="none" w:sz="0" w:space="0" w:color="auto"/>
                        <w:bottom w:val="none" w:sz="0" w:space="0" w:color="auto"/>
                        <w:right w:val="none" w:sz="0" w:space="0" w:color="auto"/>
                      </w:divBdr>
                    </w:div>
                    <w:div w:id="40710642">
                      <w:marLeft w:val="0"/>
                      <w:marRight w:val="0"/>
                      <w:marTop w:val="0"/>
                      <w:marBottom w:val="0"/>
                      <w:divBdr>
                        <w:top w:val="none" w:sz="0" w:space="0" w:color="auto"/>
                        <w:left w:val="none" w:sz="0" w:space="0" w:color="auto"/>
                        <w:bottom w:val="none" w:sz="0" w:space="0" w:color="auto"/>
                        <w:right w:val="none" w:sz="0" w:space="0" w:color="auto"/>
                      </w:divBdr>
                    </w:div>
                    <w:div w:id="716702579">
                      <w:marLeft w:val="0"/>
                      <w:marRight w:val="0"/>
                      <w:marTop w:val="0"/>
                      <w:marBottom w:val="0"/>
                      <w:divBdr>
                        <w:top w:val="none" w:sz="0" w:space="0" w:color="auto"/>
                        <w:left w:val="none" w:sz="0" w:space="0" w:color="auto"/>
                        <w:bottom w:val="none" w:sz="0" w:space="0" w:color="auto"/>
                        <w:right w:val="none" w:sz="0" w:space="0" w:color="auto"/>
                      </w:divBdr>
                    </w:div>
                    <w:div w:id="1225069099">
                      <w:marLeft w:val="0"/>
                      <w:marRight w:val="0"/>
                      <w:marTop w:val="0"/>
                      <w:marBottom w:val="0"/>
                      <w:divBdr>
                        <w:top w:val="none" w:sz="0" w:space="0" w:color="auto"/>
                        <w:left w:val="none" w:sz="0" w:space="0" w:color="auto"/>
                        <w:bottom w:val="none" w:sz="0" w:space="0" w:color="auto"/>
                        <w:right w:val="none" w:sz="0" w:space="0" w:color="auto"/>
                      </w:divBdr>
                    </w:div>
                    <w:div w:id="318383600">
                      <w:marLeft w:val="0"/>
                      <w:marRight w:val="0"/>
                      <w:marTop w:val="0"/>
                      <w:marBottom w:val="0"/>
                      <w:divBdr>
                        <w:top w:val="none" w:sz="0" w:space="0" w:color="auto"/>
                        <w:left w:val="none" w:sz="0" w:space="0" w:color="auto"/>
                        <w:bottom w:val="none" w:sz="0" w:space="0" w:color="auto"/>
                        <w:right w:val="none" w:sz="0" w:space="0" w:color="auto"/>
                      </w:divBdr>
                    </w:div>
                    <w:div w:id="184053949">
                      <w:marLeft w:val="0"/>
                      <w:marRight w:val="0"/>
                      <w:marTop w:val="0"/>
                      <w:marBottom w:val="0"/>
                      <w:divBdr>
                        <w:top w:val="none" w:sz="0" w:space="0" w:color="auto"/>
                        <w:left w:val="none" w:sz="0" w:space="0" w:color="auto"/>
                        <w:bottom w:val="none" w:sz="0" w:space="0" w:color="auto"/>
                        <w:right w:val="none" w:sz="0" w:space="0" w:color="auto"/>
                      </w:divBdr>
                    </w:div>
                    <w:div w:id="779371539">
                      <w:marLeft w:val="0"/>
                      <w:marRight w:val="0"/>
                      <w:marTop w:val="0"/>
                      <w:marBottom w:val="0"/>
                      <w:divBdr>
                        <w:top w:val="none" w:sz="0" w:space="0" w:color="auto"/>
                        <w:left w:val="none" w:sz="0" w:space="0" w:color="auto"/>
                        <w:bottom w:val="none" w:sz="0" w:space="0" w:color="auto"/>
                        <w:right w:val="none" w:sz="0" w:space="0" w:color="auto"/>
                      </w:divBdr>
                    </w:div>
                    <w:div w:id="6623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0473">
      <w:bodyDiv w:val="1"/>
      <w:marLeft w:val="0"/>
      <w:marRight w:val="0"/>
      <w:marTop w:val="0"/>
      <w:marBottom w:val="0"/>
      <w:divBdr>
        <w:top w:val="none" w:sz="0" w:space="0" w:color="auto"/>
        <w:left w:val="none" w:sz="0" w:space="0" w:color="auto"/>
        <w:bottom w:val="none" w:sz="0" w:space="0" w:color="auto"/>
        <w:right w:val="none" w:sz="0" w:space="0" w:color="auto"/>
      </w:divBdr>
    </w:div>
    <w:div w:id="552158502">
      <w:bodyDiv w:val="1"/>
      <w:marLeft w:val="0"/>
      <w:marRight w:val="0"/>
      <w:marTop w:val="0"/>
      <w:marBottom w:val="0"/>
      <w:divBdr>
        <w:top w:val="none" w:sz="0" w:space="0" w:color="auto"/>
        <w:left w:val="none" w:sz="0" w:space="0" w:color="auto"/>
        <w:bottom w:val="none" w:sz="0" w:space="0" w:color="auto"/>
        <w:right w:val="none" w:sz="0" w:space="0" w:color="auto"/>
      </w:divBdr>
    </w:div>
    <w:div w:id="646862612">
      <w:bodyDiv w:val="1"/>
      <w:marLeft w:val="0"/>
      <w:marRight w:val="0"/>
      <w:marTop w:val="0"/>
      <w:marBottom w:val="0"/>
      <w:divBdr>
        <w:top w:val="none" w:sz="0" w:space="0" w:color="auto"/>
        <w:left w:val="none" w:sz="0" w:space="0" w:color="auto"/>
        <w:bottom w:val="none" w:sz="0" w:space="0" w:color="auto"/>
        <w:right w:val="none" w:sz="0" w:space="0" w:color="auto"/>
      </w:divBdr>
    </w:div>
    <w:div w:id="889540377">
      <w:bodyDiv w:val="1"/>
      <w:marLeft w:val="0"/>
      <w:marRight w:val="0"/>
      <w:marTop w:val="0"/>
      <w:marBottom w:val="0"/>
      <w:divBdr>
        <w:top w:val="none" w:sz="0" w:space="0" w:color="auto"/>
        <w:left w:val="none" w:sz="0" w:space="0" w:color="auto"/>
        <w:bottom w:val="none" w:sz="0" w:space="0" w:color="auto"/>
        <w:right w:val="none" w:sz="0" w:space="0" w:color="auto"/>
      </w:divBdr>
    </w:div>
    <w:div w:id="929464180">
      <w:bodyDiv w:val="1"/>
      <w:marLeft w:val="0"/>
      <w:marRight w:val="0"/>
      <w:marTop w:val="0"/>
      <w:marBottom w:val="0"/>
      <w:divBdr>
        <w:top w:val="none" w:sz="0" w:space="0" w:color="auto"/>
        <w:left w:val="none" w:sz="0" w:space="0" w:color="auto"/>
        <w:bottom w:val="none" w:sz="0" w:space="0" w:color="auto"/>
        <w:right w:val="none" w:sz="0" w:space="0" w:color="auto"/>
      </w:divBdr>
    </w:div>
    <w:div w:id="1004087731">
      <w:bodyDiv w:val="1"/>
      <w:marLeft w:val="0"/>
      <w:marRight w:val="0"/>
      <w:marTop w:val="0"/>
      <w:marBottom w:val="0"/>
      <w:divBdr>
        <w:top w:val="none" w:sz="0" w:space="0" w:color="auto"/>
        <w:left w:val="none" w:sz="0" w:space="0" w:color="auto"/>
        <w:bottom w:val="none" w:sz="0" w:space="0" w:color="auto"/>
        <w:right w:val="none" w:sz="0" w:space="0" w:color="auto"/>
      </w:divBdr>
    </w:div>
    <w:div w:id="1046878987">
      <w:bodyDiv w:val="1"/>
      <w:marLeft w:val="0"/>
      <w:marRight w:val="0"/>
      <w:marTop w:val="0"/>
      <w:marBottom w:val="0"/>
      <w:divBdr>
        <w:top w:val="none" w:sz="0" w:space="0" w:color="auto"/>
        <w:left w:val="none" w:sz="0" w:space="0" w:color="auto"/>
        <w:bottom w:val="none" w:sz="0" w:space="0" w:color="auto"/>
        <w:right w:val="none" w:sz="0" w:space="0" w:color="auto"/>
      </w:divBdr>
    </w:div>
    <w:div w:id="1219126820">
      <w:bodyDiv w:val="1"/>
      <w:marLeft w:val="0"/>
      <w:marRight w:val="0"/>
      <w:marTop w:val="0"/>
      <w:marBottom w:val="0"/>
      <w:divBdr>
        <w:top w:val="none" w:sz="0" w:space="0" w:color="auto"/>
        <w:left w:val="none" w:sz="0" w:space="0" w:color="auto"/>
        <w:bottom w:val="none" w:sz="0" w:space="0" w:color="auto"/>
        <w:right w:val="none" w:sz="0" w:space="0" w:color="auto"/>
      </w:divBdr>
    </w:div>
    <w:div w:id="1294480994">
      <w:bodyDiv w:val="1"/>
      <w:marLeft w:val="0"/>
      <w:marRight w:val="0"/>
      <w:marTop w:val="0"/>
      <w:marBottom w:val="0"/>
      <w:divBdr>
        <w:top w:val="none" w:sz="0" w:space="0" w:color="auto"/>
        <w:left w:val="none" w:sz="0" w:space="0" w:color="auto"/>
        <w:bottom w:val="none" w:sz="0" w:space="0" w:color="auto"/>
        <w:right w:val="none" w:sz="0" w:space="0" w:color="auto"/>
      </w:divBdr>
    </w:div>
    <w:div w:id="1307737078">
      <w:bodyDiv w:val="1"/>
      <w:marLeft w:val="0"/>
      <w:marRight w:val="0"/>
      <w:marTop w:val="0"/>
      <w:marBottom w:val="0"/>
      <w:divBdr>
        <w:top w:val="none" w:sz="0" w:space="0" w:color="auto"/>
        <w:left w:val="none" w:sz="0" w:space="0" w:color="auto"/>
        <w:bottom w:val="none" w:sz="0" w:space="0" w:color="auto"/>
        <w:right w:val="none" w:sz="0" w:space="0" w:color="auto"/>
      </w:divBdr>
    </w:div>
    <w:div w:id="1394043362">
      <w:bodyDiv w:val="1"/>
      <w:marLeft w:val="0"/>
      <w:marRight w:val="0"/>
      <w:marTop w:val="0"/>
      <w:marBottom w:val="0"/>
      <w:divBdr>
        <w:top w:val="none" w:sz="0" w:space="0" w:color="auto"/>
        <w:left w:val="none" w:sz="0" w:space="0" w:color="auto"/>
        <w:bottom w:val="none" w:sz="0" w:space="0" w:color="auto"/>
        <w:right w:val="none" w:sz="0" w:space="0" w:color="auto"/>
      </w:divBdr>
    </w:div>
    <w:div w:id="1508791170">
      <w:bodyDiv w:val="1"/>
      <w:marLeft w:val="0"/>
      <w:marRight w:val="0"/>
      <w:marTop w:val="0"/>
      <w:marBottom w:val="0"/>
      <w:divBdr>
        <w:top w:val="none" w:sz="0" w:space="0" w:color="auto"/>
        <w:left w:val="none" w:sz="0" w:space="0" w:color="auto"/>
        <w:bottom w:val="none" w:sz="0" w:space="0" w:color="auto"/>
        <w:right w:val="none" w:sz="0" w:space="0" w:color="auto"/>
      </w:divBdr>
    </w:div>
    <w:div w:id="1510368404">
      <w:bodyDiv w:val="1"/>
      <w:marLeft w:val="0"/>
      <w:marRight w:val="0"/>
      <w:marTop w:val="0"/>
      <w:marBottom w:val="0"/>
      <w:divBdr>
        <w:top w:val="none" w:sz="0" w:space="0" w:color="auto"/>
        <w:left w:val="none" w:sz="0" w:space="0" w:color="auto"/>
        <w:bottom w:val="none" w:sz="0" w:space="0" w:color="auto"/>
        <w:right w:val="none" w:sz="0" w:space="0" w:color="auto"/>
      </w:divBdr>
    </w:div>
    <w:div w:id="1524325437">
      <w:bodyDiv w:val="1"/>
      <w:marLeft w:val="0"/>
      <w:marRight w:val="0"/>
      <w:marTop w:val="0"/>
      <w:marBottom w:val="0"/>
      <w:divBdr>
        <w:top w:val="none" w:sz="0" w:space="0" w:color="auto"/>
        <w:left w:val="none" w:sz="0" w:space="0" w:color="auto"/>
        <w:bottom w:val="none" w:sz="0" w:space="0" w:color="auto"/>
        <w:right w:val="none" w:sz="0" w:space="0" w:color="auto"/>
      </w:divBdr>
    </w:div>
    <w:div w:id="1713262977">
      <w:bodyDiv w:val="1"/>
      <w:marLeft w:val="0"/>
      <w:marRight w:val="0"/>
      <w:marTop w:val="0"/>
      <w:marBottom w:val="0"/>
      <w:divBdr>
        <w:top w:val="none" w:sz="0" w:space="0" w:color="auto"/>
        <w:left w:val="none" w:sz="0" w:space="0" w:color="auto"/>
        <w:bottom w:val="none" w:sz="0" w:space="0" w:color="auto"/>
        <w:right w:val="none" w:sz="0" w:space="0" w:color="auto"/>
      </w:divBdr>
    </w:div>
    <w:div w:id="1906142578">
      <w:bodyDiv w:val="1"/>
      <w:marLeft w:val="0"/>
      <w:marRight w:val="0"/>
      <w:marTop w:val="0"/>
      <w:marBottom w:val="0"/>
      <w:divBdr>
        <w:top w:val="none" w:sz="0" w:space="0" w:color="auto"/>
        <w:left w:val="none" w:sz="0" w:space="0" w:color="auto"/>
        <w:bottom w:val="none" w:sz="0" w:space="0" w:color="auto"/>
        <w:right w:val="none" w:sz="0" w:space="0" w:color="auto"/>
      </w:divBdr>
    </w:div>
    <w:div w:id="1948271189">
      <w:bodyDiv w:val="1"/>
      <w:marLeft w:val="0"/>
      <w:marRight w:val="0"/>
      <w:marTop w:val="0"/>
      <w:marBottom w:val="0"/>
      <w:divBdr>
        <w:top w:val="none" w:sz="0" w:space="0" w:color="auto"/>
        <w:left w:val="none" w:sz="0" w:space="0" w:color="auto"/>
        <w:bottom w:val="none" w:sz="0" w:space="0" w:color="auto"/>
        <w:right w:val="none" w:sz="0" w:space="0" w:color="auto"/>
      </w:divBdr>
    </w:div>
    <w:div w:id="1961640834">
      <w:bodyDiv w:val="1"/>
      <w:marLeft w:val="0"/>
      <w:marRight w:val="0"/>
      <w:marTop w:val="0"/>
      <w:marBottom w:val="0"/>
      <w:divBdr>
        <w:top w:val="none" w:sz="0" w:space="0" w:color="auto"/>
        <w:left w:val="none" w:sz="0" w:space="0" w:color="auto"/>
        <w:bottom w:val="none" w:sz="0" w:space="0" w:color="auto"/>
        <w:right w:val="none" w:sz="0" w:space="0" w:color="auto"/>
      </w:divBdr>
    </w:div>
    <w:div w:id="20119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327A-0798-4ACF-9D86-EF5BAFBF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15</Pages>
  <Words>2697</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Тагировна</dc:creator>
  <cp:lastModifiedBy>Лилия Тагировна</cp:lastModifiedBy>
  <cp:revision>20</cp:revision>
  <cp:lastPrinted>2021-08-16T11:15:00Z</cp:lastPrinted>
  <dcterms:created xsi:type="dcterms:W3CDTF">2021-08-11T09:11:00Z</dcterms:created>
  <dcterms:modified xsi:type="dcterms:W3CDTF">2021-08-16T11:22:00Z</dcterms:modified>
</cp:coreProperties>
</file>