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5220"/>
        <w:gridCol w:w="2139"/>
      </w:tblGrid>
      <w:tr w:rsidR="007D660F" w:rsidTr="007D660F">
        <w:trPr>
          <w:jc w:val="center"/>
        </w:trPr>
        <w:tc>
          <w:tcPr>
            <w:tcW w:w="9570" w:type="dxa"/>
            <w:gridSpan w:val="3"/>
            <w:hideMark/>
          </w:tcPr>
          <w:p w:rsidR="007D660F" w:rsidRDefault="007D660F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34302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60F" w:rsidTr="007D660F">
        <w:trPr>
          <w:trHeight w:val="100"/>
          <w:jc w:val="center"/>
        </w:trPr>
        <w:tc>
          <w:tcPr>
            <w:tcW w:w="9570" w:type="dxa"/>
            <w:gridSpan w:val="3"/>
          </w:tcPr>
          <w:p w:rsidR="007D660F" w:rsidRDefault="007D660F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D660F" w:rsidTr="007D660F">
        <w:trPr>
          <w:trHeight w:val="1315"/>
          <w:jc w:val="center"/>
        </w:trPr>
        <w:tc>
          <w:tcPr>
            <w:tcW w:w="9570" w:type="dxa"/>
            <w:gridSpan w:val="3"/>
          </w:tcPr>
          <w:p w:rsidR="007D660F" w:rsidRDefault="007D660F">
            <w:pPr>
              <w:pStyle w:val="1"/>
              <w:keepNext/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МИНИСТЕРСТВО ОБРАЗОВАНИЯ И НАУКИ</w:t>
            </w:r>
          </w:p>
          <w:p w:rsidR="007D660F" w:rsidRDefault="007D660F">
            <w:pPr>
              <w:suppressAutoHyphens/>
              <w:spacing w:line="21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САМАРСКОЙ ОБЛАСТИ</w:t>
            </w:r>
          </w:p>
          <w:p w:rsidR="007D660F" w:rsidRDefault="007D660F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660F" w:rsidRDefault="007D660F">
            <w:pPr>
              <w:pStyle w:val="6"/>
              <w:keepNext/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КИНЕЛЬСКОЕ УПРАВЛЕНИЕ</w:t>
            </w:r>
          </w:p>
        </w:tc>
      </w:tr>
      <w:tr w:rsidR="007D660F" w:rsidTr="007D660F">
        <w:trPr>
          <w:trHeight w:val="100"/>
          <w:jc w:val="center"/>
        </w:trPr>
        <w:tc>
          <w:tcPr>
            <w:tcW w:w="9570" w:type="dxa"/>
            <w:gridSpan w:val="3"/>
          </w:tcPr>
          <w:p w:rsidR="007D660F" w:rsidRDefault="007D660F">
            <w:pPr>
              <w:suppressAutoHyphens/>
              <w:spacing w:line="276" w:lineRule="auto"/>
              <w:jc w:val="center"/>
              <w:rPr>
                <w:sz w:val="40"/>
                <w:szCs w:val="40"/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7D660F" w:rsidTr="007D660F">
        <w:trPr>
          <w:trHeight w:val="444"/>
          <w:jc w:val="center"/>
        </w:trPr>
        <w:tc>
          <w:tcPr>
            <w:tcW w:w="9570" w:type="dxa"/>
            <w:gridSpan w:val="3"/>
            <w:hideMark/>
          </w:tcPr>
          <w:p w:rsidR="007D660F" w:rsidRDefault="007D660F">
            <w:pPr>
              <w:suppressAutoHyphens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ПРИКАЗ</w:t>
            </w:r>
          </w:p>
        </w:tc>
      </w:tr>
      <w:tr w:rsidR="007D660F" w:rsidTr="007D660F">
        <w:trPr>
          <w:trHeight w:val="100"/>
          <w:jc w:val="center"/>
        </w:trPr>
        <w:tc>
          <w:tcPr>
            <w:tcW w:w="9570" w:type="dxa"/>
            <w:gridSpan w:val="3"/>
          </w:tcPr>
          <w:p w:rsidR="007D660F" w:rsidRDefault="007D660F">
            <w:pPr>
              <w:suppressAutoHyphens/>
              <w:spacing w:line="276" w:lineRule="auto"/>
              <w:rPr>
                <w:sz w:val="40"/>
                <w:szCs w:val="40"/>
                <w:lang w:eastAsia="en-US"/>
              </w:rPr>
            </w:pPr>
          </w:p>
        </w:tc>
      </w:tr>
      <w:tr w:rsidR="007D660F" w:rsidTr="007D660F">
        <w:trPr>
          <w:trHeight w:hRule="exact" w:val="602"/>
          <w:jc w:val="center"/>
        </w:trPr>
        <w:tc>
          <w:tcPr>
            <w:tcW w:w="2211" w:type="dxa"/>
          </w:tcPr>
          <w:p w:rsidR="007D660F" w:rsidRDefault="007D660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7D660F" w:rsidRDefault="00BD271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10 декабря 2019</w:t>
            </w:r>
            <w:r w:rsidR="007D660F">
              <w:rPr>
                <w:lang w:eastAsia="en-US"/>
              </w:rPr>
              <w:t xml:space="preserve"> </w:t>
            </w:r>
            <w:proofErr w:type="gramStart"/>
            <w:r w:rsidR="007D660F">
              <w:rPr>
                <w:lang w:eastAsia="en-US"/>
              </w:rPr>
              <w:t>года  №</w:t>
            </w:r>
            <w:proofErr w:type="gramEnd"/>
            <w:r w:rsidR="007D660F">
              <w:rPr>
                <w:lang w:eastAsia="en-US"/>
              </w:rPr>
              <w:t xml:space="preserve"> </w:t>
            </w:r>
            <w:r w:rsidR="005F1018">
              <w:rPr>
                <w:lang w:eastAsia="en-US"/>
              </w:rPr>
              <w:t>133</w:t>
            </w:r>
            <w:r w:rsidR="007D660F">
              <w:rPr>
                <w:lang w:eastAsia="en-US"/>
              </w:rPr>
              <w:t xml:space="preserve"> -ОД</w:t>
            </w: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9" w:type="dxa"/>
          </w:tcPr>
          <w:p w:rsidR="007D660F" w:rsidRDefault="007D660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D660F" w:rsidRDefault="007D660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D660F" w:rsidRDefault="007D660F" w:rsidP="007D660F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работы по приему детей в 1 класс государственных бюджетных общеобразовательных учреждений городского округа </w:t>
      </w:r>
      <w:proofErr w:type="spellStart"/>
      <w:r>
        <w:rPr>
          <w:b/>
          <w:bCs/>
          <w:sz w:val="28"/>
          <w:szCs w:val="28"/>
        </w:rPr>
        <w:t>Кинель</w:t>
      </w:r>
      <w:proofErr w:type="spellEnd"/>
      <w:r>
        <w:rPr>
          <w:b/>
          <w:bCs/>
          <w:sz w:val="28"/>
          <w:szCs w:val="28"/>
        </w:rPr>
        <w:t xml:space="preserve"> и муниципального района </w:t>
      </w:r>
      <w:proofErr w:type="spellStart"/>
      <w:r>
        <w:rPr>
          <w:b/>
          <w:bCs/>
          <w:sz w:val="28"/>
          <w:szCs w:val="28"/>
        </w:rPr>
        <w:t>Кинельский</w:t>
      </w:r>
      <w:proofErr w:type="spellEnd"/>
      <w:r>
        <w:rPr>
          <w:b/>
          <w:bCs/>
          <w:sz w:val="28"/>
          <w:szCs w:val="28"/>
        </w:rPr>
        <w:t xml:space="preserve"> Самарской области</w:t>
      </w:r>
    </w:p>
    <w:p w:rsidR="007D660F" w:rsidRDefault="00BD271A" w:rsidP="007D660F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</w:t>
      </w:r>
      <w:r w:rsidR="007D660F">
        <w:rPr>
          <w:b/>
          <w:bCs/>
          <w:sz w:val="28"/>
          <w:szCs w:val="28"/>
        </w:rPr>
        <w:t xml:space="preserve"> учебный год</w:t>
      </w:r>
    </w:p>
    <w:p w:rsidR="007D660F" w:rsidRDefault="007D660F" w:rsidP="007D660F">
      <w:pPr>
        <w:suppressAutoHyphens/>
        <w:spacing w:line="360" w:lineRule="auto"/>
        <w:rPr>
          <w:b/>
          <w:bCs/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b/>
          <w:bCs/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урегулирования порядка приема граждан в государственные общеобразовательные учреждения, расположенные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приказом Министерства образования и науки Российской Федерации 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ПРИКАЗЫВАЮ:</w:t>
      </w:r>
    </w:p>
    <w:p w:rsidR="007D660F" w:rsidRDefault="007D660F" w:rsidP="007D660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общеобразовательных учреждений, подведомственных </w:t>
      </w:r>
      <w:proofErr w:type="spellStart"/>
      <w:r>
        <w:rPr>
          <w:sz w:val="28"/>
          <w:szCs w:val="28"/>
        </w:rPr>
        <w:t>Кинельскому</w:t>
      </w:r>
      <w:proofErr w:type="spellEnd"/>
      <w:r>
        <w:rPr>
          <w:sz w:val="28"/>
          <w:szCs w:val="28"/>
        </w:rPr>
        <w:t xml:space="preserve"> управлению министерства образования и </w:t>
      </w:r>
      <w:r>
        <w:rPr>
          <w:sz w:val="28"/>
          <w:szCs w:val="28"/>
        </w:rPr>
        <w:lastRenderedPageBreak/>
        <w:t xml:space="preserve">науки Самарской области (далее – 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 xml:space="preserve"> управление), прием заявлений в 1 класс начать </w:t>
      </w:r>
      <w:r w:rsidR="00A858A3">
        <w:rPr>
          <w:sz w:val="28"/>
          <w:szCs w:val="28"/>
        </w:rPr>
        <w:t>23</w:t>
      </w:r>
      <w:bookmarkStart w:id="0" w:name="_GoBack"/>
      <w:bookmarkEnd w:id="0"/>
      <w:r w:rsidRPr="005F1018">
        <w:rPr>
          <w:sz w:val="28"/>
          <w:szCs w:val="28"/>
        </w:rPr>
        <w:t>.</w:t>
      </w:r>
      <w:r w:rsidRPr="005B5C13">
        <w:rPr>
          <w:sz w:val="28"/>
          <w:szCs w:val="28"/>
        </w:rPr>
        <w:t>01</w:t>
      </w:r>
      <w:r w:rsidR="00BD271A" w:rsidRPr="005B5C13">
        <w:rPr>
          <w:sz w:val="28"/>
          <w:szCs w:val="28"/>
        </w:rPr>
        <w:t>.</w:t>
      </w:r>
      <w:r w:rsidR="00BD271A">
        <w:rPr>
          <w:sz w:val="28"/>
          <w:szCs w:val="28"/>
        </w:rPr>
        <w:t>2020</w:t>
      </w:r>
      <w:r>
        <w:rPr>
          <w:sz w:val="28"/>
          <w:szCs w:val="28"/>
        </w:rPr>
        <w:t xml:space="preserve"> в 9.00 часов. </w:t>
      </w:r>
    </w:p>
    <w:p w:rsidR="007D660F" w:rsidRDefault="007D660F" w:rsidP="007D660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минимально необходимые плановые показатели численности обучающихся первых классов для приема граждан, подлежащих обучению в государственных общеобразовательных учреждениях, подведомственных </w:t>
      </w:r>
      <w:proofErr w:type="spellStart"/>
      <w:r>
        <w:rPr>
          <w:sz w:val="28"/>
          <w:szCs w:val="28"/>
        </w:rPr>
        <w:t>Кинельскому</w:t>
      </w:r>
      <w:proofErr w:type="spellEnd"/>
      <w:r>
        <w:rPr>
          <w:sz w:val="28"/>
          <w:szCs w:val="28"/>
        </w:rPr>
        <w:t xml:space="preserve"> управлению министерства образования и</w:t>
      </w:r>
      <w:r w:rsidR="00BD271A">
        <w:rPr>
          <w:sz w:val="28"/>
          <w:szCs w:val="28"/>
        </w:rPr>
        <w:t xml:space="preserve"> науки Самарской области, в 2020-2021</w:t>
      </w:r>
      <w:r>
        <w:rPr>
          <w:sz w:val="28"/>
          <w:szCs w:val="28"/>
        </w:rPr>
        <w:t xml:space="preserve"> учебном году, согласно приложению.</w:t>
      </w:r>
    </w:p>
    <w:p w:rsidR="007D660F" w:rsidRDefault="007D660F" w:rsidP="007D660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Кузнецовой Л.А. довести данный приказ до сведения руководителей подведомственных государственных бюджетных образовательных учреждений.</w:t>
      </w:r>
    </w:p>
    <w:p w:rsidR="007D660F" w:rsidRDefault="007D660F" w:rsidP="007D660F">
      <w:pPr>
        <w:widowControl/>
        <w:autoSpaceDE/>
        <w:adjustRightInd/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образовательных учреждений:</w:t>
      </w:r>
    </w:p>
    <w:p w:rsidR="007D660F" w:rsidRDefault="007D660F" w:rsidP="007D6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компл</w:t>
      </w:r>
      <w:r w:rsidR="00BD271A">
        <w:rPr>
          <w:sz w:val="28"/>
          <w:szCs w:val="28"/>
        </w:rPr>
        <w:t>ектование первых классов на 2020-2021</w:t>
      </w:r>
      <w:r>
        <w:rPr>
          <w:sz w:val="28"/>
          <w:szCs w:val="28"/>
        </w:rPr>
        <w:t xml:space="preserve"> учебный год в соответствии с минимально необходимыми показателями численности обучающихся первых классов, указанными в приложении к настоящему приказу, дополнительное комплектование первых классов</w:t>
      </w:r>
      <w:r w:rsidR="00BD271A">
        <w:rPr>
          <w:sz w:val="28"/>
          <w:szCs w:val="28"/>
        </w:rPr>
        <w:t xml:space="preserve"> – комплектов на 2020-2021</w:t>
      </w:r>
      <w:r>
        <w:rPr>
          <w:sz w:val="28"/>
          <w:szCs w:val="28"/>
        </w:rPr>
        <w:t xml:space="preserve"> учебный год проводить по согласованию с </w:t>
      </w:r>
      <w:proofErr w:type="spellStart"/>
      <w:r>
        <w:rPr>
          <w:sz w:val="28"/>
          <w:szCs w:val="28"/>
        </w:rPr>
        <w:t>Кинельским</w:t>
      </w:r>
      <w:proofErr w:type="spellEnd"/>
      <w:r>
        <w:rPr>
          <w:sz w:val="28"/>
          <w:szCs w:val="28"/>
        </w:rPr>
        <w:t xml:space="preserve"> управлением министерства образования и науки Самарской области;</w:t>
      </w:r>
    </w:p>
    <w:p w:rsidR="007D660F" w:rsidRDefault="007D660F" w:rsidP="007D6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настоящий приказ на официальных сайтах и на информационных стендах государственных бюджетных учрежден</w:t>
      </w:r>
      <w:r w:rsidR="00BD271A">
        <w:rPr>
          <w:sz w:val="28"/>
          <w:szCs w:val="28"/>
        </w:rPr>
        <w:t>ий в срок до 15.01.2020</w:t>
      </w:r>
      <w:r>
        <w:rPr>
          <w:sz w:val="28"/>
          <w:szCs w:val="28"/>
        </w:rPr>
        <w:t>.</w:t>
      </w:r>
    </w:p>
    <w:p w:rsidR="007D660F" w:rsidRDefault="007D660F" w:rsidP="007D66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приказа возложить на </w:t>
      </w:r>
      <w:proofErr w:type="spellStart"/>
      <w:r>
        <w:rPr>
          <w:sz w:val="28"/>
          <w:szCs w:val="28"/>
        </w:rPr>
        <w:t>Л.Н.Артюшкову</w:t>
      </w:r>
      <w:proofErr w:type="spellEnd"/>
      <w:r>
        <w:rPr>
          <w:sz w:val="28"/>
          <w:szCs w:val="28"/>
        </w:rPr>
        <w:t>, начальника отдела организации образовательных ресурсов.</w:t>
      </w: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Руководитель  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С.Ю. Полищук</w:t>
      </w: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</w:p>
    <w:p w:rsidR="007D660F" w:rsidRDefault="007D660F" w:rsidP="007D660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Артюшкова 63185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7D660F" w:rsidTr="007D660F">
        <w:trPr>
          <w:trHeight w:val="2007"/>
        </w:trPr>
        <w:tc>
          <w:tcPr>
            <w:tcW w:w="4962" w:type="dxa"/>
          </w:tcPr>
          <w:p w:rsidR="007D660F" w:rsidRDefault="007D660F">
            <w:pPr>
              <w:spacing w:line="360" w:lineRule="auto"/>
              <w:jc w:val="both"/>
              <w:rPr>
                <w:color w:val="000000"/>
                <w:spacing w:val="-3"/>
                <w:w w:val="90"/>
                <w:sz w:val="34"/>
                <w:szCs w:val="34"/>
                <w:lang w:eastAsia="en-US"/>
              </w:rPr>
            </w:pPr>
          </w:p>
        </w:tc>
        <w:tc>
          <w:tcPr>
            <w:tcW w:w="4394" w:type="dxa"/>
          </w:tcPr>
          <w:p w:rsidR="007D660F" w:rsidRDefault="007D660F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Приложение </w:t>
            </w:r>
          </w:p>
          <w:p w:rsidR="007D660F" w:rsidRDefault="007D660F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Утверждено</w:t>
            </w:r>
          </w:p>
          <w:p w:rsidR="007D660F" w:rsidRDefault="007D660F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приказом  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Кинельского</w:t>
            </w:r>
            <w:proofErr w:type="spellEnd"/>
            <w:proofErr w:type="gramEnd"/>
          </w:p>
          <w:p w:rsidR="007D660F" w:rsidRDefault="007D660F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управления министерства </w:t>
            </w:r>
          </w:p>
          <w:p w:rsidR="007D660F" w:rsidRDefault="007D660F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образования и науки</w:t>
            </w:r>
          </w:p>
          <w:p w:rsidR="007D660F" w:rsidRDefault="007D660F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Самарской области</w:t>
            </w:r>
          </w:p>
          <w:p w:rsidR="007D660F" w:rsidRDefault="00BD271A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от  10.12.2019</w:t>
            </w:r>
            <w:proofErr w:type="gramEnd"/>
            <w:r w:rsidR="007D660F"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 г. № </w:t>
            </w:r>
            <w:r w:rsidR="005F1018">
              <w:rPr>
                <w:color w:val="000000"/>
                <w:spacing w:val="-11"/>
                <w:sz w:val="28"/>
                <w:szCs w:val="28"/>
                <w:lang w:eastAsia="en-US"/>
              </w:rPr>
              <w:t>133</w:t>
            </w:r>
            <w:r w:rsidR="007D660F"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 –од</w:t>
            </w:r>
          </w:p>
          <w:p w:rsidR="007D660F" w:rsidRDefault="007D660F">
            <w:pPr>
              <w:spacing w:line="360" w:lineRule="auto"/>
              <w:jc w:val="both"/>
              <w:rPr>
                <w:color w:val="000000"/>
                <w:spacing w:val="-11"/>
                <w:sz w:val="29"/>
                <w:szCs w:val="29"/>
                <w:lang w:eastAsia="en-US"/>
              </w:rPr>
            </w:pPr>
          </w:p>
        </w:tc>
      </w:tr>
    </w:tbl>
    <w:p w:rsidR="007D660F" w:rsidRDefault="007D660F" w:rsidP="007D660F">
      <w:pPr>
        <w:shd w:val="clear" w:color="auto" w:fill="FFFFFF"/>
        <w:jc w:val="center"/>
        <w:rPr>
          <w:b/>
          <w:color w:val="000000"/>
          <w:spacing w:val="-11"/>
          <w:sz w:val="29"/>
          <w:szCs w:val="29"/>
        </w:rPr>
      </w:pPr>
    </w:p>
    <w:p w:rsidR="007D660F" w:rsidRDefault="007D660F" w:rsidP="007D660F">
      <w:pPr>
        <w:widowControl/>
        <w:autoSpaceDE/>
        <w:adjustRightInd/>
        <w:spacing w:after="16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Минимально необходимые плановые показатели численности учащихся первых классов</w:t>
      </w:r>
      <w:r w:rsidR="00BD27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2020-2021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D660F" w:rsidTr="007D660F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Образовательное учреждение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Количество </w:t>
            </w:r>
          </w:p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первых классов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Количество мест в первых классах</w:t>
            </w:r>
          </w:p>
        </w:tc>
      </w:tr>
      <w:tr w:rsidR="007D660F" w:rsidTr="007D660F">
        <w:trPr>
          <w:trHeight w:val="277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муниципальный район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Кинельский</w:t>
            </w:r>
            <w:proofErr w:type="spellEnd"/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с.Алакаевка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с.Бобровка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с.Богдановка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с.Б.Малышевка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с.Бузаевка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с.Георгиевка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с.Домашка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7D660F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пос.Кинельский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пос.Комсомольский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с.Красносамарское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с.М.Малышевка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с.Новый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Сарбай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пос.Октябрьский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с.Сколково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с.Сырейка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с.Чубовка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с.Парфеновка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с.Покровка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пос.Угорье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7D660F" w:rsidTr="007D660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городской округ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Кинель</w:t>
            </w:r>
            <w:proofErr w:type="spellEnd"/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BD271A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A" w:rsidRDefault="00BD271A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A" w:rsidRDefault="00BD271A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A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A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  <w:r w:rsidR="007D660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  <w:r w:rsidR="007D660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  <w:r w:rsidR="007D660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7D660F" w:rsidTr="007D66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  <w:r w:rsidR="007D660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BD271A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0F" w:rsidRDefault="007D660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BD271A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7D660F" w:rsidRDefault="007D660F" w:rsidP="007D660F"/>
    <w:p w:rsidR="007D660F" w:rsidRDefault="007D660F" w:rsidP="007D660F">
      <w:pPr>
        <w:shd w:val="clear" w:color="auto" w:fill="FFFFFF"/>
        <w:rPr>
          <w:b/>
          <w:color w:val="000000"/>
          <w:spacing w:val="-11"/>
          <w:sz w:val="29"/>
          <w:szCs w:val="29"/>
        </w:rPr>
      </w:pPr>
    </w:p>
    <w:p w:rsidR="00397A2C" w:rsidRDefault="00397A2C"/>
    <w:sectPr w:rsidR="0039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0F"/>
    <w:rsid w:val="00397A2C"/>
    <w:rsid w:val="005B1DCA"/>
    <w:rsid w:val="005B5C13"/>
    <w:rsid w:val="005F1018"/>
    <w:rsid w:val="007D660F"/>
    <w:rsid w:val="00A858A3"/>
    <w:rsid w:val="00B7212C"/>
    <w:rsid w:val="00BD271A"/>
    <w:rsid w:val="00F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293C7-54B7-4356-B47A-2FDC42D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660F"/>
    <w:pPr>
      <w:outlineLvl w:val="0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60F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660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7D660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3">
    <w:name w:val="Table Grid"/>
    <w:basedOn w:val="a1"/>
    <w:uiPriority w:val="39"/>
    <w:rsid w:val="007D6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2019-12-10T05:41:00Z</cp:lastPrinted>
  <dcterms:created xsi:type="dcterms:W3CDTF">2019-12-09T07:14:00Z</dcterms:created>
  <dcterms:modified xsi:type="dcterms:W3CDTF">2019-12-30T11:16:00Z</dcterms:modified>
</cp:coreProperties>
</file>